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8C956" w14:textId="77777777" w:rsidR="00DB295F" w:rsidRPr="004E1498" w:rsidRDefault="00DB295F" w:rsidP="00A318B6">
      <w:pPr>
        <w:tabs>
          <w:tab w:val="left" w:pos="9356"/>
        </w:tabs>
        <w:overflowPunct w:val="0"/>
        <w:autoSpaceDE w:val="0"/>
        <w:autoSpaceDN w:val="0"/>
        <w:adjustRightInd w:val="0"/>
        <w:spacing w:after="0" w:line="276" w:lineRule="auto"/>
        <w:ind w:right="-710"/>
        <w:jc w:val="both"/>
        <w:textAlignment w:val="baseline"/>
        <w:rPr>
          <w:rFonts w:ascii="Calibri" w:eastAsia="Times New Roman" w:hAnsi="Calibri" w:cs="Times New Roman"/>
          <w:sz w:val="22"/>
          <w:szCs w:val="22"/>
          <w:lang w:eastAsia="cs-CZ"/>
        </w:rPr>
      </w:pPr>
    </w:p>
    <w:p w14:paraId="6EFC06E4" w14:textId="51DEC9B7" w:rsidR="004E1498" w:rsidRPr="006062F9" w:rsidRDefault="009A0078" w:rsidP="00A318B6">
      <w:pPr>
        <w:pStyle w:val="Nzev"/>
        <w:keepLines w:val="0"/>
        <w:widowControl w:val="0"/>
        <w:suppressAutoHyphens w:val="0"/>
        <w:spacing w:line="276" w:lineRule="auto"/>
        <w:jc w:val="both"/>
      </w:pPr>
      <w:r w:rsidRPr="006062F9">
        <w:t xml:space="preserve">Smlouva o </w:t>
      </w:r>
      <w:r w:rsidR="00A52B36" w:rsidRPr="006062F9">
        <w:t>poskytování služeb</w:t>
      </w:r>
      <w:r w:rsidR="00503B7A" w:rsidRPr="006062F9">
        <w:t xml:space="preserve"> </w:t>
      </w:r>
    </w:p>
    <w:p w14:paraId="20AEADFD" w14:textId="77777777" w:rsidR="00503B7A" w:rsidRPr="00503B7A" w:rsidRDefault="00503B7A" w:rsidP="00A318B6">
      <w:pPr>
        <w:widowControl w:val="0"/>
        <w:spacing w:line="276" w:lineRule="auto"/>
        <w:jc w:val="both"/>
        <w:rPr>
          <w:highlight w:val="yellow"/>
        </w:rPr>
      </w:pPr>
    </w:p>
    <w:p w14:paraId="36590FA2" w14:textId="767825F6" w:rsidR="00503B7A" w:rsidRPr="00321172" w:rsidRDefault="00503B7A" w:rsidP="00A318B6">
      <w:pPr>
        <w:widowControl w:val="0"/>
        <w:spacing w:line="276" w:lineRule="auto"/>
        <w:rPr>
          <w:highlight w:val="green"/>
        </w:rPr>
      </w:pPr>
      <w:r w:rsidRPr="00503B7A">
        <w:rPr>
          <w:b/>
          <w:highlight w:val="yellow"/>
        </w:rPr>
        <w:t xml:space="preserve">Číslo smlouvy </w:t>
      </w:r>
      <w:r w:rsidR="00E174B0">
        <w:rPr>
          <w:b/>
          <w:highlight w:val="yellow"/>
        </w:rPr>
        <w:t>O</w:t>
      </w:r>
      <w:r w:rsidRPr="00503B7A">
        <w:rPr>
          <w:b/>
          <w:highlight w:val="yellow"/>
        </w:rPr>
        <w:t>bjednatele</w:t>
      </w:r>
      <w:r w:rsidR="008B24C9">
        <w:rPr>
          <w:b/>
          <w:highlight w:val="yellow"/>
        </w:rPr>
        <w:t>.</w:t>
      </w:r>
      <w:r w:rsidRPr="00503B7A">
        <w:rPr>
          <w:b/>
          <w:highlight w:val="yellow"/>
        </w:rPr>
        <w:t xml:space="preserve"> </w:t>
      </w:r>
      <w:r w:rsidR="008B24C9">
        <w:rPr>
          <w:rFonts w:ascii="Verdana" w:hAnsi="Verdana" w:cstheme="minorHAnsi"/>
          <w:highlight w:val="yellow"/>
        </w:rPr>
        <w:t>[DOPLNÍ</w:t>
      </w:r>
      <w:r w:rsidR="00DE1EBF">
        <w:rPr>
          <w:rFonts w:ascii="Verdana" w:hAnsi="Verdana" w:cstheme="minorHAnsi"/>
          <w:highlight w:val="yellow"/>
        </w:rPr>
        <w:t xml:space="preserve"> </w:t>
      </w:r>
      <w:r w:rsidR="00F65C01">
        <w:rPr>
          <w:rFonts w:ascii="Verdana" w:hAnsi="Verdana" w:cstheme="minorHAnsi"/>
          <w:highlight w:val="yellow"/>
        </w:rPr>
        <w:t xml:space="preserve">POSKYTOVATEL </w:t>
      </w:r>
      <w:r w:rsidR="00DE1EBF">
        <w:rPr>
          <w:rFonts w:ascii="Verdana" w:hAnsi="Verdana" w:cstheme="minorHAnsi"/>
          <w:highlight w:val="yellow"/>
        </w:rPr>
        <w:t xml:space="preserve">DLE ROZHODNUTÍ </w:t>
      </w:r>
      <w:r w:rsidR="00F65C01">
        <w:rPr>
          <w:rFonts w:ascii="Verdana" w:hAnsi="Verdana" w:cstheme="minorHAnsi"/>
          <w:highlight w:val="yellow"/>
        </w:rPr>
        <w:t>OBJEDNATELE</w:t>
      </w:r>
      <w:r w:rsidR="00DE1EBF">
        <w:rPr>
          <w:rFonts w:ascii="Verdana" w:hAnsi="Verdana" w:cstheme="minorHAnsi"/>
          <w:highlight w:val="yellow"/>
        </w:rPr>
        <w:t xml:space="preserve"> O VÝBĚRU </w:t>
      </w:r>
      <w:r w:rsidR="00F65C01">
        <w:rPr>
          <w:rFonts w:ascii="Verdana" w:hAnsi="Verdana" w:cstheme="minorHAnsi"/>
          <w:highlight w:val="yellow"/>
        </w:rPr>
        <w:t>POSKYTOVATELE</w:t>
      </w:r>
      <w:r w:rsidR="008B24C9" w:rsidRPr="00633D18">
        <w:rPr>
          <w:rFonts w:ascii="Verdana" w:hAnsi="Verdana" w:cstheme="minorHAnsi"/>
          <w:highlight w:val="yellow"/>
        </w:rPr>
        <w:t>]</w:t>
      </w:r>
      <w:r w:rsidR="008B24C9">
        <w:rPr>
          <w:b/>
          <w:highlight w:val="yellow"/>
        </w:rPr>
        <w:br/>
      </w:r>
      <w:r w:rsidRPr="00F65C01">
        <w:rPr>
          <w:b/>
          <w:highlight w:val="yellow"/>
        </w:rPr>
        <w:t xml:space="preserve">Číslo smlouvy </w:t>
      </w:r>
      <w:r w:rsidR="004E7B39" w:rsidRPr="00F65C01">
        <w:rPr>
          <w:b/>
          <w:highlight w:val="yellow"/>
        </w:rPr>
        <w:t>Poskytovatel</w:t>
      </w:r>
      <w:r w:rsidRPr="00F65C01">
        <w:rPr>
          <w:b/>
          <w:highlight w:val="yellow"/>
        </w:rPr>
        <w:t>e</w:t>
      </w:r>
      <w:r w:rsidR="008B24C9" w:rsidRPr="00F65C01">
        <w:rPr>
          <w:b/>
          <w:highlight w:val="yellow"/>
        </w:rPr>
        <w:t>.</w:t>
      </w:r>
      <w:r w:rsidRPr="00F65C01">
        <w:rPr>
          <w:b/>
          <w:highlight w:val="yellow"/>
        </w:rPr>
        <w:t xml:space="preserve"> </w:t>
      </w:r>
      <w:r w:rsidR="008B24C9" w:rsidRPr="00F65C01">
        <w:rPr>
          <w:rFonts w:ascii="Verdana" w:hAnsi="Verdana"/>
          <w:highlight w:val="yellow"/>
        </w:rPr>
        <w:t>[DOPLNÍ POSKYTOVATEL]</w:t>
      </w:r>
    </w:p>
    <w:p w14:paraId="55A13EF4" w14:textId="77777777" w:rsidR="004E1498" w:rsidRPr="004E1498" w:rsidRDefault="004E1498" w:rsidP="00A318B6">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4E1498">
        <w:rPr>
          <w:rFonts w:eastAsia="Times New Roman" w:cs="Times New Roman"/>
          <w:lang w:eastAsia="cs-CZ"/>
        </w:rPr>
        <w:t>uzavřená podle ustanovení § 2586 a násl. zákona č. 89/2012 Sb., občanský zákoník, ve znění pozdějších předpisů (dále jen „Občanský zákoník“)</w:t>
      </w:r>
    </w:p>
    <w:p w14:paraId="25F906A9" w14:textId="77777777" w:rsidR="004E1498" w:rsidRPr="004E1498" w:rsidRDefault="004E1498" w:rsidP="00A318B6">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14EB41B7" w14:textId="77777777" w:rsidR="00682946" w:rsidRPr="008E400F" w:rsidRDefault="00682946" w:rsidP="00A318B6">
      <w:pPr>
        <w:pStyle w:val="Textbezodsazen"/>
        <w:widowControl w:val="0"/>
        <w:spacing w:after="0" w:line="276" w:lineRule="auto"/>
      </w:pPr>
      <w:r w:rsidRPr="008E400F">
        <w:t>Název:</w:t>
      </w:r>
      <w:r w:rsidRPr="008E400F">
        <w:tab/>
      </w:r>
      <w:r>
        <w:tab/>
      </w:r>
      <w:r w:rsidRPr="008E400F">
        <w:t xml:space="preserve">Správa </w:t>
      </w:r>
      <w:r>
        <w:t>železnic</w:t>
      </w:r>
      <w:r w:rsidRPr="008E400F">
        <w:t>, státní organizace</w:t>
      </w:r>
    </w:p>
    <w:p w14:paraId="2044C38D" w14:textId="77777777" w:rsidR="00682946" w:rsidRPr="00BA73E5" w:rsidRDefault="00682946" w:rsidP="00A318B6">
      <w:pPr>
        <w:pStyle w:val="Textbezodsazen"/>
        <w:widowControl w:val="0"/>
        <w:spacing w:after="0" w:line="276" w:lineRule="auto"/>
      </w:pPr>
      <w:r>
        <w:t>S</w:t>
      </w:r>
      <w:r w:rsidRPr="00BA73E5">
        <w:t xml:space="preserve">ídlo: </w:t>
      </w:r>
      <w:r>
        <w:tab/>
      </w:r>
      <w:r>
        <w:tab/>
      </w:r>
      <w:r w:rsidRPr="00BA73E5">
        <w:t>Praha 1</w:t>
      </w:r>
      <w:r>
        <w:t xml:space="preserve"> -</w:t>
      </w:r>
      <w:r w:rsidRPr="00BA73E5">
        <w:t xml:space="preserve"> Nové Město, Dlážděná 1003/7, PSČ 110 00</w:t>
      </w:r>
    </w:p>
    <w:p w14:paraId="090EC94C" w14:textId="77777777" w:rsidR="00682946" w:rsidRPr="003E476A" w:rsidRDefault="00682946" w:rsidP="00A318B6">
      <w:pPr>
        <w:pStyle w:val="Textbezodsazen"/>
        <w:widowControl w:val="0"/>
        <w:spacing w:after="0" w:line="276" w:lineRule="auto"/>
      </w:pPr>
      <w:r w:rsidRPr="003E476A">
        <w:t xml:space="preserve">zapsaná v obchodní rejstříku vedeném Městským soudem v Praze, </w:t>
      </w:r>
      <w:r w:rsidRPr="00E14ED3">
        <w:t>spisová značka</w:t>
      </w:r>
      <w:r w:rsidRPr="003E476A">
        <w:t xml:space="preserve"> A 48384</w:t>
      </w:r>
    </w:p>
    <w:p w14:paraId="174D309E" w14:textId="77777777" w:rsidR="00682946" w:rsidRPr="003E476A" w:rsidRDefault="00682946" w:rsidP="00A318B6">
      <w:pPr>
        <w:pStyle w:val="Textbezodsazen"/>
        <w:widowControl w:val="0"/>
        <w:spacing w:after="0" w:line="276" w:lineRule="auto"/>
      </w:pPr>
      <w:r>
        <w:t>IČO</w:t>
      </w:r>
      <w:r w:rsidRPr="003E476A">
        <w:t xml:space="preserve">: </w:t>
      </w:r>
      <w:r>
        <w:tab/>
      </w:r>
      <w:r>
        <w:tab/>
      </w:r>
      <w:r w:rsidRPr="003E476A">
        <w:t>70994234</w:t>
      </w:r>
    </w:p>
    <w:p w14:paraId="074EE63C" w14:textId="77777777" w:rsidR="00682946" w:rsidRDefault="00682946" w:rsidP="00A318B6">
      <w:pPr>
        <w:pStyle w:val="Textbezodsazen"/>
        <w:widowControl w:val="0"/>
        <w:spacing w:after="0" w:line="276" w:lineRule="auto"/>
      </w:pPr>
      <w:r w:rsidRPr="003E476A">
        <w:t xml:space="preserve">DIČ: </w:t>
      </w:r>
      <w:r>
        <w:tab/>
      </w:r>
      <w:r>
        <w:tab/>
      </w:r>
      <w:r w:rsidRPr="003E476A">
        <w:t>CZ70994234</w:t>
      </w:r>
    </w:p>
    <w:p w14:paraId="78E32E30" w14:textId="77777777" w:rsidR="00682946" w:rsidRPr="009F0510" w:rsidRDefault="00682946" w:rsidP="00A318B6">
      <w:pPr>
        <w:pStyle w:val="Textbezodsazen"/>
        <w:widowControl w:val="0"/>
        <w:spacing w:after="0" w:line="276" w:lineRule="auto"/>
      </w:pPr>
      <w:r>
        <w:t xml:space="preserve">Identifikátor datové schránky: </w:t>
      </w:r>
      <w:r w:rsidRPr="009F0510">
        <w:t>uccchjm</w:t>
      </w:r>
    </w:p>
    <w:p w14:paraId="3E6FCF97" w14:textId="77777777" w:rsidR="00682946" w:rsidRDefault="00682946" w:rsidP="00A318B6">
      <w:pPr>
        <w:pStyle w:val="Textbezodsazen"/>
        <w:widowControl w:val="0"/>
        <w:spacing w:after="0" w:line="276" w:lineRule="auto"/>
        <w:rPr>
          <w:b/>
        </w:rPr>
      </w:pPr>
    </w:p>
    <w:p w14:paraId="627B99E9" w14:textId="2BA3EB6E" w:rsidR="00682946" w:rsidRPr="008E400F" w:rsidRDefault="00E85E32" w:rsidP="00A318B6">
      <w:pPr>
        <w:pStyle w:val="Textbezodsazen"/>
        <w:widowControl w:val="0"/>
        <w:spacing w:after="0" w:line="276" w:lineRule="auto"/>
      </w:pPr>
      <w:r>
        <w:t>Organizační jednotka Objednatele</w:t>
      </w:r>
      <w:r w:rsidR="00682946" w:rsidRPr="008E400F">
        <w:t>:</w:t>
      </w:r>
    </w:p>
    <w:p w14:paraId="3ACC797B" w14:textId="77777777" w:rsidR="00682946" w:rsidRPr="000B2443" w:rsidRDefault="00682946" w:rsidP="00A318B6">
      <w:pPr>
        <w:pStyle w:val="Textbezodsazen"/>
        <w:widowControl w:val="0"/>
        <w:spacing w:after="0" w:line="276" w:lineRule="auto"/>
      </w:pPr>
      <w:r w:rsidRPr="000B2443">
        <w:t>Název:</w:t>
      </w:r>
      <w:r w:rsidRPr="000B2443">
        <w:tab/>
      </w:r>
      <w:r w:rsidRPr="000B2443">
        <w:tab/>
      </w:r>
      <w:r w:rsidRPr="00466671">
        <w:t>Oblastní ředitelství Praha</w:t>
      </w:r>
    </w:p>
    <w:p w14:paraId="515D247F" w14:textId="77777777" w:rsidR="00682946" w:rsidRPr="000B2443" w:rsidRDefault="00682946" w:rsidP="00A318B6">
      <w:pPr>
        <w:pStyle w:val="Textbezodsazen"/>
        <w:widowControl w:val="0"/>
        <w:spacing w:after="0" w:line="276" w:lineRule="auto"/>
      </w:pPr>
      <w:r w:rsidRPr="000B2443">
        <w:t>Sídlo:</w:t>
      </w:r>
      <w:r w:rsidRPr="000B2443">
        <w:tab/>
      </w:r>
      <w:r w:rsidRPr="000B2443">
        <w:tab/>
      </w:r>
      <w:r w:rsidRPr="00483834">
        <w:t>Partyzánská 24, 170 00 Praha 7</w:t>
      </w:r>
    </w:p>
    <w:p w14:paraId="7D4DFA8B" w14:textId="77777777" w:rsidR="00682946" w:rsidRDefault="00682946" w:rsidP="00A318B6">
      <w:pPr>
        <w:pStyle w:val="Textbezodsazen"/>
        <w:widowControl w:val="0"/>
        <w:spacing w:after="0" w:line="276" w:lineRule="auto"/>
      </w:pPr>
      <w:r w:rsidRPr="000B2443">
        <w:t>Zastoupen</w:t>
      </w:r>
      <w:r>
        <w:t>á</w:t>
      </w:r>
      <w:r w:rsidRPr="000B2443">
        <w:t>:</w:t>
      </w:r>
      <w:r w:rsidRPr="000B2443">
        <w:tab/>
      </w:r>
      <w:r w:rsidRPr="00235621">
        <w:t>Ing. Vladimír Filip, ředitel Oblastního ředitels</w:t>
      </w:r>
      <w:r>
        <w:t xml:space="preserve">tví Praha, </w:t>
      </w:r>
      <w:r>
        <w:rPr>
          <w:rFonts w:ascii="Verdana" w:eastAsia="Verdana" w:hAnsi="Verdana" w:cs="Times New Roman"/>
          <w:noProof/>
        </w:rPr>
        <w:t xml:space="preserve">na základě pověření </w:t>
      </w:r>
      <w:r>
        <w:rPr>
          <w:rFonts w:ascii="Verdana" w:eastAsia="Verdana" w:hAnsi="Verdana" w:cs="Times New Roman"/>
          <w:noProof/>
        </w:rPr>
        <w:br/>
        <w:t>č. 2381 ze dne 21. 3. 2018</w:t>
      </w:r>
      <w:r w:rsidRPr="000B39E3">
        <w:rPr>
          <w:rFonts w:ascii="Verdana" w:eastAsia="Verdana" w:hAnsi="Verdana" w:cs="Times New Roman"/>
          <w:noProof/>
        </w:rPr>
        <w:t xml:space="preserve"> </w:t>
      </w:r>
      <w:r w:rsidRPr="008E400F" w:rsidDel="004D367A">
        <w:t xml:space="preserve"> </w:t>
      </w:r>
    </w:p>
    <w:p w14:paraId="10055F8B" w14:textId="77777777" w:rsidR="007F3523" w:rsidRDefault="006062F9" w:rsidP="00A318B6">
      <w:pPr>
        <w:pStyle w:val="Textbezodsazen"/>
        <w:spacing w:after="0" w:line="276" w:lineRule="auto"/>
        <w:rPr>
          <w:rFonts w:eastAsia="Times New Roman" w:cs="Times New Roman"/>
          <w:b/>
          <w:lang w:eastAsia="cs-CZ"/>
        </w:rPr>
      </w:pPr>
      <w:r>
        <w:rPr>
          <w:rFonts w:eastAsia="Times New Roman" w:cs="Times New Roman"/>
          <w:b/>
          <w:lang w:eastAsia="cs-CZ"/>
        </w:rPr>
        <w:t xml:space="preserve">                    </w:t>
      </w:r>
    </w:p>
    <w:p w14:paraId="31201AEE" w14:textId="7EBC11D7" w:rsidR="007F3523" w:rsidRPr="00B42F40" w:rsidRDefault="007F3523" w:rsidP="00A318B6">
      <w:pPr>
        <w:pStyle w:val="Textbezodsazen"/>
        <w:spacing w:after="0" w:line="276" w:lineRule="auto"/>
        <w:rPr>
          <w:rStyle w:val="Zdraznnjemn"/>
          <w:b/>
          <w:iCs w:val="0"/>
          <w:color w:val="auto"/>
        </w:rPr>
      </w:pPr>
      <w:r w:rsidRPr="00B42F40">
        <w:rPr>
          <w:rStyle w:val="Zdraznnjemn"/>
          <w:b/>
          <w:iCs w:val="0"/>
          <w:color w:val="auto"/>
        </w:rPr>
        <w:t xml:space="preserve">Korespondenční adresa: </w:t>
      </w:r>
    </w:p>
    <w:p w14:paraId="37B5E3B8" w14:textId="77777777" w:rsidR="007F3523" w:rsidRDefault="007F3523" w:rsidP="00A318B6">
      <w:pPr>
        <w:pStyle w:val="Textbezodsazen"/>
        <w:spacing w:after="0" w:line="276" w:lineRule="auto"/>
      </w:pPr>
      <w:r>
        <w:t>Správa železnic, státní organizace</w:t>
      </w:r>
    </w:p>
    <w:p w14:paraId="57EDD9B7" w14:textId="77777777" w:rsidR="007F3523" w:rsidRDefault="007F3523" w:rsidP="00A318B6">
      <w:pPr>
        <w:pStyle w:val="Textbezodsazen"/>
        <w:spacing w:after="0" w:line="276" w:lineRule="auto"/>
      </w:pPr>
      <w:r>
        <w:t xml:space="preserve">Oblastní ředitelství Praha </w:t>
      </w:r>
    </w:p>
    <w:p w14:paraId="5AC63372" w14:textId="77777777" w:rsidR="007F3523" w:rsidRDefault="007F3523" w:rsidP="00A318B6">
      <w:pPr>
        <w:pStyle w:val="Textbezodsazen"/>
        <w:spacing w:after="0" w:line="276" w:lineRule="auto"/>
      </w:pPr>
      <w:r>
        <w:t>Partyzánská 24, 170 00 Praha 7</w:t>
      </w:r>
    </w:p>
    <w:p w14:paraId="7EFD0C09" w14:textId="77777777" w:rsidR="004E1498" w:rsidRPr="004E1498" w:rsidRDefault="004E1498" w:rsidP="00A318B6">
      <w:pPr>
        <w:widowControl w:val="0"/>
        <w:overflowPunct w:val="0"/>
        <w:autoSpaceDE w:val="0"/>
        <w:autoSpaceDN w:val="0"/>
        <w:adjustRightInd w:val="0"/>
        <w:spacing w:after="0" w:line="276" w:lineRule="auto"/>
        <w:ind w:left="708" w:firstLine="708"/>
        <w:jc w:val="both"/>
        <w:textAlignment w:val="baseline"/>
        <w:rPr>
          <w:rFonts w:eastAsia="Times New Roman" w:cs="Times New Roman"/>
          <w:lang w:eastAsia="cs-CZ"/>
        </w:rPr>
      </w:pPr>
    </w:p>
    <w:p w14:paraId="309CD0CD" w14:textId="420CA209" w:rsidR="004860FC" w:rsidRDefault="004860FC" w:rsidP="00A318B6">
      <w:pPr>
        <w:pStyle w:val="Textbezodsazen"/>
        <w:spacing w:line="276" w:lineRule="auto"/>
      </w:pPr>
      <w:r>
        <w:t>(</w:t>
      </w:r>
      <w:r w:rsidRPr="00B42F40">
        <w:t>dále</w:t>
      </w:r>
      <w:r>
        <w:t xml:space="preserve"> jen „</w:t>
      </w:r>
      <w:r>
        <w:rPr>
          <w:b/>
        </w:rPr>
        <w:t>Objednatel</w:t>
      </w:r>
      <w:r>
        <w:t>“)</w:t>
      </w:r>
    </w:p>
    <w:p w14:paraId="0BAB2DFB" w14:textId="77777777" w:rsidR="004E1498" w:rsidRPr="004E1498" w:rsidRDefault="004E1498" w:rsidP="00A318B6">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288BE545" w14:textId="2FBF2D99" w:rsidR="008E1E86" w:rsidRPr="00F65C01" w:rsidRDefault="00E73DA0" w:rsidP="00A318B6">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321172">
        <w:rPr>
          <w:rFonts w:eastAsia="Times New Roman" w:cs="Times New Roman"/>
          <w:b/>
          <w:lang w:eastAsia="cs-CZ"/>
        </w:rPr>
        <w:t>Poskytovatel</w:t>
      </w:r>
      <w:r w:rsidR="008E1E86" w:rsidRPr="00321172">
        <w:rPr>
          <w:rFonts w:eastAsia="Times New Roman" w:cs="Times New Roman"/>
          <w:b/>
          <w:lang w:eastAsia="cs-CZ"/>
        </w:rPr>
        <w:t>:</w:t>
      </w:r>
      <w:r w:rsidR="000612CF" w:rsidRPr="00F65C01">
        <w:rPr>
          <w:rFonts w:eastAsia="Times New Roman" w:cs="Times New Roman"/>
          <w:highlight w:val="yellow"/>
          <w:lang w:eastAsia="cs-CZ"/>
        </w:rPr>
        <w:t xml:space="preserve"> </w:t>
      </w:r>
      <w:r w:rsidR="00F94ADB" w:rsidRPr="00F65C01">
        <w:rPr>
          <w:rFonts w:eastAsia="Times New Roman" w:cs="Times New Roman"/>
          <w:highlight w:val="yellow"/>
          <w:lang w:eastAsia="cs-CZ"/>
        </w:rPr>
        <w:t>jméno osoby/název firmy</w:t>
      </w:r>
      <w:r w:rsidR="008B24C9" w:rsidRPr="00F65C01">
        <w:rPr>
          <w:rFonts w:eastAsia="Times New Roman" w:cs="Times New Roman"/>
          <w:highlight w:val="yellow"/>
          <w:lang w:eastAsia="cs-CZ"/>
        </w:rPr>
        <w:t xml:space="preserve"> </w:t>
      </w:r>
      <w:r w:rsidR="008B24C9" w:rsidRPr="00F65C01">
        <w:rPr>
          <w:rFonts w:ascii="Verdana" w:hAnsi="Verdana"/>
          <w:highlight w:val="yellow"/>
        </w:rPr>
        <w:t>[DOPLNÍ POSKYTOVATEL]</w:t>
      </w:r>
    </w:p>
    <w:p w14:paraId="19E73E8B" w14:textId="77777777" w:rsidR="008E1E86" w:rsidRPr="00F65C01" w:rsidRDefault="008E1E86" w:rsidP="00A318B6">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F65C01">
        <w:rPr>
          <w:rFonts w:eastAsia="Times New Roman" w:cs="Times New Roman"/>
          <w:highlight w:val="yellow"/>
          <w:lang w:eastAsia="cs-CZ"/>
        </w:rPr>
        <w:tab/>
      </w:r>
      <w:r w:rsidRPr="00F65C01">
        <w:rPr>
          <w:rFonts w:eastAsia="Times New Roman" w:cs="Times New Roman"/>
          <w:highlight w:val="yellow"/>
          <w:lang w:eastAsia="cs-CZ"/>
        </w:rPr>
        <w:tab/>
        <w:t>údaje o zápisu v evidenci</w:t>
      </w:r>
    </w:p>
    <w:p w14:paraId="57570FFE" w14:textId="77777777" w:rsidR="008E1E86" w:rsidRPr="00F65C01" w:rsidRDefault="008E1E86" w:rsidP="00A318B6">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F65C01">
        <w:rPr>
          <w:rFonts w:eastAsia="Times New Roman" w:cs="Times New Roman"/>
          <w:highlight w:val="yellow"/>
          <w:lang w:eastAsia="cs-CZ"/>
        </w:rPr>
        <w:tab/>
      </w:r>
      <w:r w:rsidRPr="00F65C01">
        <w:rPr>
          <w:rFonts w:eastAsia="Times New Roman" w:cs="Times New Roman"/>
          <w:highlight w:val="yellow"/>
          <w:lang w:eastAsia="cs-CZ"/>
        </w:rPr>
        <w:tab/>
        <w:t>Sídlo:</w:t>
      </w:r>
    </w:p>
    <w:p w14:paraId="420D77A3" w14:textId="77777777" w:rsidR="008E1E86" w:rsidRPr="00F65C01" w:rsidRDefault="008E1E86" w:rsidP="00A318B6">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F65C01">
        <w:rPr>
          <w:rFonts w:eastAsia="Times New Roman" w:cs="Times New Roman"/>
          <w:highlight w:val="yellow"/>
          <w:lang w:eastAsia="cs-CZ"/>
        </w:rPr>
        <w:tab/>
      </w:r>
      <w:r w:rsidRPr="00F65C01">
        <w:rPr>
          <w:rFonts w:eastAsia="Times New Roman" w:cs="Times New Roman"/>
          <w:highlight w:val="yellow"/>
          <w:lang w:eastAsia="cs-CZ"/>
        </w:rPr>
        <w:tab/>
        <w:t>IČO ……………………, DIČ …………………</w:t>
      </w:r>
    </w:p>
    <w:p w14:paraId="19B3856E" w14:textId="77777777" w:rsidR="008E1E86" w:rsidRPr="00F65C01" w:rsidRDefault="008E1E86" w:rsidP="00A318B6">
      <w:pPr>
        <w:widowControl w:val="0"/>
        <w:overflowPunct w:val="0"/>
        <w:autoSpaceDE w:val="0"/>
        <w:autoSpaceDN w:val="0"/>
        <w:adjustRightInd w:val="0"/>
        <w:spacing w:after="0" w:line="276" w:lineRule="auto"/>
        <w:ind w:left="708" w:firstLine="708"/>
        <w:jc w:val="both"/>
        <w:textAlignment w:val="baseline"/>
        <w:rPr>
          <w:rFonts w:eastAsia="Times New Roman" w:cs="Times New Roman"/>
          <w:highlight w:val="yellow"/>
          <w:lang w:eastAsia="cs-CZ"/>
        </w:rPr>
      </w:pPr>
      <w:r w:rsidRPr="00F65C01">
        <w:rPr>
          <w:rFonts w:eastAsia="Times New Roman" w:cs="Times New Roman"/>
          <w:highlight w:val="yellow"/>
          <w:lang w:eastAsia="cs-CZ"/>
        </w:rPr>
        <w:t>Bankovní spojení:……………………..</w:t>
      </w:r>
    </w:p>
    <w:p w14:paraId="17127EF1" w14:textId="77777777" w:rsidR="008E1E86" w:rsidRPr="00F65C01" w:rsidRDefault="008E1E86" w:rsidP="00A318B6">
      <w:pPr>
        <w:widowControl w:val="0"/>
        <w:overflowPunct w:val="0"/>
        <w:autoSpaceDE w:val="0"/>
        <w:autoSpaceDN w:val="0"/>
        <w:adjustRightInd w:val="0"/>
        <w:spacing w:after="0" w:line="276" w:lineRule="auto"/>
        <w:ind w:left="708" w:firstLine="708"/>
        <w:jc w:val="both"/>
        <w:textAlignment w:val="baseline"/>
        <w:rPr>
          <w:rFonts w:eastAsia="Times New Roman" w:cs="Times New Roman"/>
          <w:highlight w:val="yellow"/>
          <w:lang w:eastAsia="cs-CZ"/>
        </w:rPr>
      </w:pPr>
      <w:r w:rsidRPr="00F65C01">
        <w:rPr>
          <w:rFonts w:eastAsia="Times New Roman" w:cs="Times New Roman"/>
          <w:highlight w:val="yellow"/>
          <w:lang w:eastAsia="cs-CZ"/>
        </w:rPr>
        <w:t>Číslo účtu:…………………………..</w:t>
      </w:r>
    </w:p>
    <w:p w14:paraId="3B9C9CF2" w14:textId="77777777" w:rsidR="008E1E86" w:rsidRPr="00321172" w:rsidRDefault="008E1E86" w:rsidP="00A318B6">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F65C01">
        <w:rPr>
          <w:rFonts w:eastAsia="Times New Roman" w:cs="Times New Roman"/>
          <w:highlight w:val="yellow"/>
          <w:lang w:eastAsia="cs-CZ"/>
        </w:rPr>
        <w:tab/>
      </w:r>
      <w:r w:rsidRPr="00F65C01">
        <w:rPr>
          <w:rFonts w:eastAsia="Times New Roman" w:cs="Times New Roman"/>
          <w:highlight w:val="yellow"/>
          <w:lang w:eastAsia="cs-CZ"/>
        </w:rPr>
        <w:tab/>
        <w:t>údaje o statutárním orgánu nebo jiné oprávněné osobě</w:t>
      </w:r>
    </w:p>
    <w:p w14:paraId="50326DD2" w14:textId="4625E65D" w:rsidR="004E1498" w:rsidRPr="006C7697" w:rsidRDefault="008E1E86" w:rsidP="00A318B6">
      <w:pPr>
        <w:widowControl w:val="0"/>
        <w:overflowPunct w:val="0"/>
        <w:autoSpaceDE w:val="0"/>
        <w:autoSpaceDN w:val="0"/>
        <w:adjustRightInd w:val="0"/>
        <w:spacing w:after="0" w:line="276" w:lineRule="auto"/>
        <w:jc w:val="both"/>
        <w:textAlignment w:val="baseline"/>
        <w:rPr>
          <w:rFonts w:eastAsia="Times New Roman" w:cs="Times New Roman"/>
          <w:i/>
          <w:lang w:eastAsia="cs-CZ"/>
        </w:rPr>
      </w:pPr>
      <w:r w:rsidRPr="004E1498">
        <w:rPr>
          <w:rFonts w:eastAsia="Times New Roman" w:cs="Times New Roman"/>
          <w:i/>
          <w:lang w:eastAsia="cs-CZ"/>
        </w:rPr>
        <w:tab/>
      </w:r>
    </w:p>
    <w:p w14:paraId="1D512A1D" w14:textId="5C966480" w:rsidR="006062F9" w:rsidRDefault="004E1498" w:rsidP="00A318B6">
      <w:pPr>
        <w:widowControl w:val="0"/>
        <w:spacing w:line="276" w:lineRule="auto"/>
        <w:jc w:val="both"/>
        <w:rPr>
          <w:rFonts w:eastAsia="Times New Roman" w:cs="Times New Roman"/>
          <w:lang w:eastAsia="cs-CZ"/>
        </w:rPr>
      </w:pPr>
      <w:bookmarkStart w:id="0" w:name="_Hlk147218106"/>
      <w:r w:rsidRPr="004E1498">
        <w:rPr>
          <w:rFonts w:eastAsia="Times New Roman" w:cs="Times New Roman"/>
          <w:lang w:eastAsia="cs-CZ"/>
        </w:rPr>
        <w:t xml:space="preserve">Tato smlouva je uzavřena na základě výsledků </w:t>
      </w:r>
      <w:r w:rsidR="00AE74AE" w:rsidRPr="00652A2B">
        <w:rPr>
          <w:rFonts w:eastAsia="Times New Roman" w:cs="Times New Roman"/>
          <w:lang w:eastAsia="cs-CZ"/>
        </w:rPr>
        <w:t>výběrového</w:t>
      </w:r>
      <w:r w:rsidRPr="004E1498">
        <w:rPr>
          <w:rFonts w:eastAsia="Times New Roman" w:cs="Times New Roman"/>
          <w:lang w:eastAsia="cs-CZ"/>
        </w:rPr>
        <w:t xml:space="preserve"> řízení veřejné zakázky s názvem </w:t>
      </w:r>
      <w:r w:rsidR="006062F9" w:rsidRPr="006062F9">
        <w:rPr>
          <w:rFonts w:eastAsia="Times New Roman" w:cs="Times New Roman"/>
          <w:b/>
          <w:lang w:eastAsia="cs-CZ"/>
        </w:rPr>
        <w:t>„</w:t>
      </w:r>
      <w:r w:rsidR="0036691F" w:rsidRPr="0036691F">
        <w:rPr>
          <w:rFonts w:eastAsia="Times New Roman" w:cs="Times New Roman"/>
          <w:b/>
          <w:lang w:eastAsia="cs-CZ"/>
        </w:rPr>
        <w:t>Oprava poškozen</w:t>
      </w:r>
      <w:r w:rsidR="008F41F8">
        <w:rPr>
          <w:rFonts w:eastAsia="Times New Roman" w:cs="Times New Roman"/>
          <w:b/>
          <w:lang w:eastAsia="cs-CZ"/>
        </w:rPr>
        <w:t>ých</w:t>
      </w:r>
      <w:r w:rsidR="0036691F" w:rsidRPr="0036691F">
        <w:rPr>
          <w:rFonts w:eastAsia="Times New Roman" w:cs="Times New Roman"/>
          <w:b/>
          <w:lang w:eastAsia="cs-CZ"/>
        </w:rPr>
        <w:t xml:space="preserve"> skleněn</w:t>
      </w:r>
      <w:r w:rsidR="008F41F8">
        <w:rPr>
          <w:rFonts w:eastAsia="Times New Roman" w:cs="Times New Roman"/>
          <w:b/>
          <w:lang w:eastAsia="cs-CZ"/>
        </w:rPr>
        <w:t>ých</w:t>
      </w:r>
      <w:r w:rsidR="0036691F" w:rsidRPr="0036691F">
        <w:rPr>
          <w:rFonts w:eastAsia="Times New Roman" w:cs="Times New Roman"/>
          <w:b/>
          <w:lang w:eastAsia="cs-CZ"/>
        </w:rPr>
        <w:t xml:space="preserve"> výpln</w:t>
      </w:r>
      <w:r w:rsidR="008F41F8">
        <w:rPr>
          <w:rFonts w:eastAsia="Times New Roman" w:cs="Times New Roman"/>
          <w:b/>
          <w:lang w:eastAsia="cs-CZ"/>
        </w:rPr>
        <w:t>í</w:t>
      </w:r>
      <w:r w:rsidR="0036691F" w:rsidRPr="0036691F">
        <w:rPr>
          <w:rFonts w:eastAsia="Times New Roman" w:cs="Times New Roman"/>
          <w:b/>
          <w:lang w:eastAsia="cs-CZ"/>
        </w:rPr>
        <w:t xml:space="preserve"> v ŽST Praha-Holešovice</w:t>
      </w:r>
      <w:r w:rsidR="006062F9" w:rsidRPr="006062F9">
        <w:rPr>
          <w:rFonts w:eastAsia="Times New Roman" w:cs="Times New Roman"/>
          <w:lang w:eastAsia="cs-CZ"/>
        </w:rPr>
        <w:t xml:space="preserve">“, č. j. veřejné zakázky: </w:t>
      </w:r>
      <w:r w:rsidR="0036691F" w:rsidRPr="0036691F">
        <w:rPr>
          <w:rFonts w:eastAsia="Times New Roman" w:cs="Times New Roman"/>
          <w:lang w:eastAsia="cs-CZ"/>
        </w:rPr>
        <w:t>2480/2024-SŽ-OŘ PHA-OVZ</w:t>
      </w:r>
      <w:r w:rsidR="006062F9" w:rsidRPr="006062F9">
        <w:rPr>
          <w:rFonts w:eastAsia="Times New Roman" w:cs="Times New Roman"/>
          <w:lang w:eastAsia="cs-CZ"/>
        </w:rPr>
        <w:t xml:space="preserve"> (dále jen „</w:t>
      </w:r>
      <w:r w:rsidR="00E64568" w:rsidRPr="003557CB">
        <w:rPr>
          <w:rFonts w:eastAsia="Times New Roman" w:cs="Times New Roman"/>
          <w:b/>
          <w:lang w:eastAsia="cs-CZ"/>
        </w:rPr>
        <w:t xml:space="preserve">Veřejná </w:t>
      </w:r>
      <w:r w:rsidR="006062F9" w:rsidRPr="003557CB">
        <w:rPr>
          <w:rFonts w:eastAsia="Times New Roman" w:cs="Times New Roman"/>
          <w:b/>
          <w:lang w:eastAsia="cs-CZ"/>
        </w:rPr>
        <w:t>zakázka</w:t>
      </w:r>
      <w:r w:rsidR="006062F9" w:rsidRPr="006062F9">
        <w:rPr>
          <w:rFonts w:eastAsia="Times New Roman" w:cs="Times New Roman"/>
          <w:lang w:eastAsia="cs-CZ"/>
        </w:rPr>
        <w:t xml:space="preserve">“). Jednotlivá ustanovení této smlouvy tak budou vykládána v souladu se zadávacími podmínkami </w:t>
      </w:r>
      <w:r w:rsidR="00A07644">
        <w:rPr>
          <w:rFonts w:eastAsia="Times New Roman" w:cs="Times New Roman"/>
          <w:lang w:eastAsia="cs-CZ"/>
        </w:rPr>
        <w:t>V</w:t>
      </w:r>
      <w:r w:rsidR="00A07644" w:rsidRPr="006062F9">
        <w:rPr>
          <w:rFonts w:eastAsia="Times New Roman" w:cs="Times New Roman"/>
          <w:lang w:eastAsia="cs-CZ"/>
        </w:rPr>
        <w:t xml:space="preserve">eřejné </w:t>
      </w:r>
      <w:r w:rsidR="006062F9" w:rsidRPr="006062F9">
        <w:rPr>
          <w:rFonts w:eastAsia="Times New Roman" w:cs="Times New Roman"/>
          <w:lang w:eastAsia="cs-CZ"/>
        </w:rPr>
        <w:t>zakázky.</w:t>
      </w:r>
      <w:bookmarkEnd w:id="0"/>
    </w:p>
    <w:p w14:paraId="109A6841" w14:textId="15403DFB" w:rsidR="00D476C9" w:rsidRPr="00D476C9" w:rsidRDefault="00D476C9" w:rsidP="00A318B6">
      <w:pPr>
        <w:widowControl w:val="0"/>
        <w:spacing w:line="276" w:lineRule="auto"/>
        <w:jc w:val="both"/>
        <w:rPr>
          <w:rFonts w:eastAsia="Times New Roman" w:cs="Times New Roman"/>
          <w:lang w:eastAsia="cs-CZ"/>
        </w:rPr>
      </w:pPr>
      <w:r>
        <w:rPr>
          <w:rFonts w:eastAsia="Times New Roman" w:cs="Times New Roman"/>
          <w:lang w:eastAsia="cs-CZ"/>
        </w:rPr>
        <w:t>(dále jen „</w:t>
      </w:r>
      <w:r>
        <w:rPr>
          <w:rFonts w:eastAsia="Times New Roman" w:cs="Times New Roman"/>
          <w:b/>
          <w:bCs/>
          <w:lang w:eastAsia="cs-CZ"/>
        </w:rPr>
        <w:t>Poskytovatel</w:t>
      </w:r>
      <w:r>
        <w:rPr>
          <w:rFonts w:eastAsia="Times New Roman" w:cs="Times New Roman"/>
          <w:lang w:eastAsia="cs-CZ"/>
        </w:rPr>
        <w:t>“)</w:t>
      </w:r>
    </w:p>
    <w:p w14:paraId="642B196F" w14:textId="13C14B28" w:rsidR="004E1498" w:rsidRPr="00950C1F" w:rsidRDefault="00E73DA0" w:rsidP="00A318B6">
      <w:pPr>
        <w:pStyle w:val="Nadpis1"/>
        <w:widowControl w:val="0"/>
        <w:suppressAutoHyphens w:val="0"/>
        <w:spacing w:line="276" w:lineRule="auto"/>
        <w:jc w:val="both"/>
      </w:pPr>
      <w:r>
        <w:t>Služby</w:t>
      </w:r>
    </w:p>
    <w:p w14:paraId="75B8D031" w14:textId="4552A603" w:rsidR="004E1498" w:rsidRDefault="00E73DA0" w:rsidP="00A318B6">
      <w:pPr>
        <w:pStyle w:val="Nadpis2"/>
        <w:widowControl w:val="0"/>
        <w:spacing w:line="276" w:lineRule="auto"/>
      </w:pPr>
      <w:r w:rsidRPr="006062F9">
        <w:t>Poskytovatel</w:t>
      </w:r>
      <w:r w:rsidR="004E1498" w:rsidRPr="006062F9">
        <w:t xml:space="preserve"> se zavazuje provést na svůj náklad a nebezpečí pro Objednatele </w:t>
      </w:r>
      <w:r w:rsidRPr="006062F9">
        <w:t>Služby, jež zahrnují</w:t>
      </w:r>
      <w:r w:rsidR="004E1498" w:rsidRPr="006062F9">
        <w:t xml:space="preserve"> </w:t>
      </w:r>
      <w:r w:rsidRPr="006062F9">
        <w:t>činnosti</w:t>
      </w:r>
      <w:r w:rsidR="004E1498" w:rsidRPr="006062F9">
        <w:t xml:space="preserve"> Předmětu </w:t>
      </w:r>
      <w:r w:rsidRPr="006062F9">
        <w:t>služeb</w:t>
      </w:r>
      <w:r w:rsidR="004E1498" w:rsidRPr="006062F9">
        <w:t>, poskytnutí všech Souvisejících plnění a předání Dokladů.</w:t>
      </w:r>
    </w:p>
    <w:p w14:paraId="107284C0" w14:textId="77777777" w:rsidR="00652A2B" w:rsidRPr="00652A2B" w:rsidRDefault="00652A2B" w:rsidP="00A318B6">
      <w:pPr>
        <w:spacing w:line="276" w:lineRule="auto"/>
        <w:rPr>
          <w:lang w:eastAsia="cs-CZ"/>
        </w:rPr>
      </w:pPr>
    </w:p>
    <w:p w14:paraId="4E17D918" w14:textId="1C4F73AC" w:rsidR="004E1498" w:rsidRPr="006062F9" w:rsidRDefault="004E7B39" w:rsidP="00A318B6">
      <w:pPr>
        <w:pStyle w:val="Nadpis1"/>
        <w:widowControl w:val="0"/>
        <w:suppressAutoHyphens w:val="0"/>
        <w:spacing w:line="276" w:lineRule="auto"/>
        <w:jc w:val="both"/>
        <w:rPr>
          <w:rFonts w:eastAsia="Times New Roman"/>
          <w:lang w:eastAsia="cs-CZ"/>
        </w:rPr>
      </w:pPr>
      <w:r>
        <w:rPr>
          <w:rFonts w:eastAsia="Times New Roman"/>
          <w:lang w:eastAsia="cs-CZ"/>
        </w:rPr>
        <w:t>Předmět služeb</w:t>
      </w:r>
    </w:p>
    <w:p w14:paraId="413F1E57" w14:textId="1944966D" w:rsidR="00FA4F0A" w:rsidRDefault="004E1498" w:rsidP="00A318B6">
      <w:pPr>
        <w:pStyle w:val="Nadpis2"/>
        <w:widowControl w:val="0"/>
        <w:spacing w:line="276" w:lineRule="auto"/>
      </w:pPr>
      <w:r w:rsidRPr="006062F9">
        <w:t xml:space="preserve">Předmětem </w:t>
      </w:r>
      <w:r w:rsidR="00E73DA0" w:rsidRPr="00FA4F0A">
        <w:t>služeb</w:t>
      </w:r>
      <w:r w:rsidRPr="00FA4F0A">
        <w:t xml:space="preserve"> </w:t>
      </w:r>
      <w:r w:rsidRPr="00200A69">
        <w:t xml:space="preserve">je </w:t>
      </w:r>
      <w:r w:rsidR="00FA4F0A" w:rsidRPr="00FA4F0A">
        <w:t>zajištění</w:t>
      </w:r>
      <w:r w:rsidR="00FA4F0A">
        <w:t xml:space="preserve"> výměny poškozen</w:t>
      </w:r>
      <w:r w:rsidR="00EE0208">
        <w:t>ých</w:t>
      </w:r>
      <w:r w:rsidR="00FA4F0A">
        <w:t xml:space="preserve"> skleněn</w:t>
      </w:r>
      <w:r w:rsidR="00EE0208">
        <w:t>ých</w:t>
      </w:r>
      <w:r w:rsidR="00FA4F0A">
        <w:t xml:space="preserve"> výpln</w:t>
      </w:r>
      <w:r w:rsidR="00EE0208">
        <w:t>í</w:t>
      </w:r>
      <w:r w:rsidR="00FA4F0A">
        <w:t xml:space="preserve"> v odbavovací hale žst. Praha Holešovice.</w:t>
      </w:r>
    </w:p>
    <w:p w14:paraId="03F039C6" w14:textId="650E4EEE" w:rsidR="004E1498" w:rsidRPr="006062F9" w:rsidRDefault="00FA4F0A" w:rsidP="00200A69">
      <w:pPr>
        <w:pStyle w:val="Nadpis2"/>
        <w:widowControl w:val="0"/>
        <w:numPr>
          <w:ilvl w:val="0"/>
          <w:numId w:val="0"/>
        </w:numPr>
        <w:spacing w:line="276" w:lineRule="auto"/>
        <w:ind w:left="576"/>
      </w:pPr>
      <w:r w:rsidRPr="00FA4F0A">
        <w:t>Jedná se o kompletní práce včetně vysklení a přípravy rám</w:t>
      </w:r>
      <w:r w:rsidR="00EE0208">
        <w:t>ů</w:t>
      </w:r>
      <w:r w:rsidRPr="00FA4F0A">
        <w:t xml:space="preserve"> pro nové zasklení, likvidace stávající rozbit</w:t>
      </w:r>
      <w:r w:rsidR="00EE0208">
        <w:t>ých</w:t>
      </w:r>
      <w:r w:rsidRPr="00FA4F0A">
        <w:t xml:space="preserve"> skleněn</w:t>
      </w:r>
      <w:r w:rsidR="00EE0208">
        <w:t>ých</w:t>
      </w:r>
      <w:r w:rsidRPr="00FA4F0A">
        <w:t xml:space="preserve"> výpln</w:t>
      </w:r>
      <w:r w:rsidR="00EE0208">
        <w:t>í</w:t>
      </w:r>
      <w:r w:rsidRPr="00FA4F0A">
        <w:t xml:space="preserve"> a nové zasklení včetně zapravení a dopravy na místo. Výpl</w:t>
      </w:r>
      <w:r w:rsidR="00EE0208">
        <w:t>ně</w:t>
      </w:r>
      <w:r w:rsidRPr="00FA4F0A">
        <w:t xml:space="preserve"> bud</w:t>
      </w:r>
      <w:r w:rsidR="00EE0208">
        <w:t>ou</w:t>
      </w:r>
      <w:r w:rsidRPr="00FA4F0A">
        <w:t xml:space="preserve"> zasklen</w:t>
      </w:r>
      <w:r w:rsidR="00EE0208">
        <w:t>y</w:t>
      </w:r>
      <w:r w:rsidRPr="00FA4F0A">
        <w:t xml:space="preserve"> bezpečnostním dvojsklem s pokovenou vrstvou Float 8mm-CU 12- ESG low E 6mm, nerez distanční rámeček tl 11mm (stávající stav), v rozměrech cca </w:t>
      </w:r>
      <w:r w:rsidR="00EE0208">
        <w:t>240,5 cm x 217,5 cm a 129 cm x 217,5</w:t>
      </w:r>
      <w:r w:rsidRPr="00FA4F0A">
        <w:t xml:space="preserve"> cm. V rámci ceny je montáž včetně veškerého materiálu. Před zadáním do výroby je nutné přesné zaměření na místě včetně odsouhlasení zabarvení skla (pokovená vrstva) zástupcem investora dle předloženého vzorníku. </w:t>
      </w:r>
      <w:r w:rsidR="00B75DAD" w:rsidRPr="006062F9">
        <w:t>(dále jen „</w:t>
      </w:r>
      <w:r w:rsidR="00B75DAD">
        <w:rPr>
          <w:b/>
        </w:rPr>
        <w:t>Dílo, Předmět služeb</w:t>
      </w:r>
      <w:r w:rsidR="00B75DAD" w:rsidRPr="006062F9">
        <w:t>“)</w:t>
      </w:r>
    </w:p>
    <w:p w14:paraId="600D21AE" w14:textId="1C3F96B9" w:rsidR="004E1498" w:rsidRPr="006062F9" w:rsidRDefault="004E1498" w:rsidP="00A318B6">
      <w:pPr>
        <w:pStyle w:val="Nadpis1"/>
        <w:widowControl w:val="0"/>
        <w:suppressAutoHyphens w:val="0"/>
        <w:spacing w:line="276" w:lineRule="auto"/>
        <w:jc w:val="both"/>
        <w:rPr>
          <w:rFonts w:eastAsia="Times New Roman"/>
          <w:lang w:eastAsia="cs-CZ"/>
        </w:rPr>
      </w:pPr>
      <w:r w:rsidRPr="006062F9">
        <w:rPr>
          <w:rFonts w:eastAsia="Times New Roman"/>
          <w:lang w:eastAsia="cs-CZ"/>
        </w:rPr>
        <w:t xml:space="preserve">Cena </w:t>
      </w:r>
      <w:r w:rsidR="00E73DA0" w:rsidRPr="006062F9">
        <w:rPr>
          <w:rFonts w:eastAsia="Times New Roman"/>
          <w:lang w:eastAsia="cs-CZ"/>
        </w:rPr>
        <w:t>předmětu služeb</w:t>
      </w:r>
      <w:r w:rsidR="00503B7A" w:rsidRPr="006062F9">
        <w:rPr>
          <w:rFonts w:eastAsia="Times New Roman"/>
          <w:lang w:eastAsia="cs-CZ"/>
        </w:rPr>
        <w:t xml:space="preserve"> </w:t>
      </w:r>
    </w:p>
    <w:p w14:paraId="20589694" w14:textId="5EC9A64A" w:rsidR="009945D6" w:rsidRPr="00FA4F0A" w:rsidRDefault="009945D6" w:rsidP="00200A69">
      <w:pPr>
        <w:pStyle w:val="Nadpis2"/>
        <w:spacing w:line="276" w:lineRule="auto"/>
        <w:rPr>
          <w:rFonts w:ascii="Verdana" w:eastAsia="Verdana" w:hAnsi="Verdana"/>
          <w:noProof/>
        </w:rPr>
      </w:pPr>
      <w:r w:rsidRPr="00200A69">
        <w:rPr>
          <w:rFonts w:eastAsia="Verdana"/>
          <w:noProof/>
        </w:rPr>
        <w:t>Ce</w:t>
      </w:r>
      <w:r w:rsidRPr="00200A69">
        <w:rPr>
          <w:rFonts w:ascii="Verdana" w:eastAsia="Verdana" w:hAnsi="Verdana"/>
          <w:noProof/>
        </w:rPr>
        <w:t xml:space="preserve">na předmětu služeb celkem je stanovena jako nejvýše přípustná na základě výzvy k podání nabídky a nabídky poskytovatele a </w:t>
      </w:r>
      <w:r w:rsidR="00490CF1" w:rsidRPr="00200A69">
        <w:rPr>
          <w:rFonts w:ascii="Verdana" w:eastAsia="Verdana" w:hAnsi="Verdana"/>
          <w:noProof/>
        </w:rPr>
        <w:t xml:space="preserve">je uvedena v Příloze č. 2 </w:t>
      </w:r>
      <w:r w:rsidRPr="00200A69">
        <w:rPr>
          <w:rFonts w:ascii="Verdana" w:eastAsia="Verdana" w:hAnsi="Verdana"/>
          <w:noProof/>
        </w:rPr>
        <w:t xml:space="preserve">této Smlouvy. </w:t>
      </w:r>
    </w:p>
    <w:p w14:paraId="0195713A" w14:textId="71DDFA19" w:rsidR="009945D6" w:rsidRPr="00A041EA" w:rsidRDefault="009945D6" w:rsidP="00A318B6">
      <w:pPr>
        <w:pStyle w:val="Nadpis2"/>
        <w:spacing w:line="276" w:lineRule="auto"/>
      </w:pPr>
      <w:r>
        <w:t>Předmět služeb je hrazen</w:t>
      </w:r>
      <w:r w:rsidRPr="00A041EA">
        <w:t xml:space="preserve"> z hlavní činnosti.</w:t>
      </w:r>
    </w:p>
    <w:p w14:paraId="5D258028" w14:textId="71AA2B6A" w:rsidR="009945D6" w:rsidRPr="00362E19" w:rsidRDefault="0018287F" w:rsidP="00A318B6">
      <w:pPr>
        <w:pStyle w:val="Nadpis2"/>
        <w:spacing w:line="276" w:lineRule="auto"/>
        <w:rPr>
          <w:rFonts w:eastAsia="Verdana"/>
          <w:noProof/>
        </w:rPr>
      </w:pPr>
      <w:r>
        <w:rPr>
          <w:rFonts w:eastAsia="Verdana"/>
          <w:noProof/>
        </w:rPr>
        <w:t>Cena celého předmětu služeb</w:t>
      </w:r>
      <w:r w:rsidR="009945D6" w:rsidRPr="00362E19">
        <w:rPr>
          <w:rFonts w:eastAsia="Verdana"/>
          <w:noProof/>
        </w:rPr>
        <w:t xml:space="preserve"> je stanovena výsledkem výběrového řízení jako nejvýše přípustná s výjimkou změn dodatečně vyžádan</w:t>
      </w:r>
      <w:r>
        <w:rPr>
          <w:rFonts w:eastAsia="Verdana"/>
          <w:noProof/>
        </w:rPr>
        <w:t>ých objednatelem a potvrzených poskytovatelem</w:t>
      </w:r>
      <w:r w:rsidR="009945D6" w:rsidRPr="00362E19">
        <w:rPr>
          <w:rFonts w:eastAsia="Verdana"/>
          <w:noProof/>
        </w:rPr>
        <w:t xml:space="preserve">. </w:t>
      </w:r>
      <w:r>
        <w:rPr>
          <w:rFonts w:eastAsia="Verdana"/>
          <w:noProof/>
        </w:rPr>
        <w:t xml:space="preserve">Poskytovatel </w:t>
      </w:r>
      <w:r w:rsidR="009945D6" w:rsidRPr="00362E19">
        <w:rPr>
          <w:rFonts w:eastAsia="Verdana"/>
          <w:noProof/>
        </w:rPr>
        <w:t xml:space="preserve">nebude požadovat poskytnutí zálohy a nebude požadovat v průběhu </w:t>
      </w:r>
      <w:r w:rsidR="003C5291">
        <w:rPr>
          <w:rFonts w:eastAsia="Verdana"/>
          <w:noProof/>
        </w:rPr>
        <w:t>poskytování služby</w:t>
      </w:r>
      <w:r w:rsidR="009945D6" w:rsidRPr="00362E19">
        <w:rPr>
          <w:rFonts w:eastAsia="Verdana"/>
          <w:noProof/>
        </w:rPr>
        <w:t xml:space="preserve"> část ceny.</w:t>
      </w:r>
    </w:p>
    <w:p w14:paraId="23A2FF24" w14:textId="77777777" w:rsidR="006062F9" w:rsidRPr="00E63B14" w:rsidRDefault="006062F9" w:rsidP="00A318B6">
      <w:pPr>
        <w:pStyle w:val="Nadpis1"/>
        <w:spacing w:line="276" w:lineRule="auto"/>
      </w:pPr>
      <w:r w:rsidRPr="00E63B14">
        <w:t xml:space="preserve">Fakturace </w:t>
      </w:r>
    </w:p>
    <w:p w14:paraId="0993D276" w14:textId="610B6736" w:rsidR="00AA6E01" w:rsidRPr="00110ED7" w:rsidRDefault="00AA6E01" w:rsidP="00A318B6">
      <w:pPr>
        <w:pStyle w:val="Nadpis2"/>
        <w:numPr>
          <w:ilvl w:val="0"/>
          <w:numId w:val="0"/>
        </w:numPr>
        <w:spacing w:line="276" w:lineRule="auto"/>
        <w:ind w:left="578"/>
        <w:rPr>
          <w:rFonts w:eastAsia="Verdana"/>
          <w:noProof/>
        </w:rPr>
      </w:pPr>
      <w:r w:rsidRPr="00FA4F0A">
        <w:rPr>
          <w:rFonts w:eastAsia="Verdana"/>
          <w:noProof/>
        </w:rPr>
        <w:t xml:space="preserve">Fakturace bude probíhat na základě </w:t>
      </w:r>
      <w:r w:rsidR="003C5291" w:rsidRPr="00FA4F0A">
        <w:rPr>
          <w:rFonts w:eastAsia="Verdana"/>
          <w:noProof/>
        </w:rPr>
        <w:t>poskytovatelem</w:t>
      </w:r>
      <w:r w:rsidRPr="00FA4F0A">
        <w:rPr>
          <w:rFonts w:eastAsia="Verdana"/>
          <w:noProof/>
        </w:rPr>
        <w:t xml:space="preserve"> vystaveného daňového dokladu (faktura s náležitostí daňového dokladu), který bude vyst</w:t>
      </w:r>
      <w:r w:rsidR="003C5291" w:rsidRPr="00FA4F0A">
        <w:rPr>
          <w:rFonts w:eastAsia="Verdana"/>
          <w:noProof/>
        </w:rPr>
        <w:t xml:space="preserve">aven po </w:t>
      </w:r>
      <w:r w:rsidR="003C5291" w:rsidRPr="00200A69">
        <w:rPr>
          <w:rFonts w:eastAsia="Verdana"/>
          <w:noProof/>
        </w:rPr>
        <w:t>poskytnutí služby</w:t>
      </w:r>
      <w:r w:rsidRPr="00FA4F0A">
        <w:rPr>
          <w:rFonts w:eastAsia="Verdana"/>
          <w:noProof/>
        </w:rPr>
        <w:t xml:space="preserve">. Faktura bude vystavena do </w:t>
      </w:r>
      <w:r w:rsidR="007D13FC">
        <w:rPr>
          <w:rFonts w:eastAsia="Verdana"/>
          <w:noProof/>
        </w:rPr>
        <w:t>30</w:t>
      </w:r>
      <w:r w:rsidR="007D13FC" w:rsidRPr="00FA4F0A">
        <w:rPr>
          <w:rFonts w:eastAsia="Verdana"/>
          <w:noProof/>
        </w:rPr>
        <w:t xml:space="preserve"> </w:t>
      </w:r>
      <w:r w:rsidRPr="00FA4F0A">
        <w:rPr>
          <w:rFonts w:eastAsia="Verdana"/>
          <w:noProof/>
        </w:rPr>
        <w:t xml:space="preserve">dní od předání díla a doručena na fakturační adresu objednatele. Součástí faktury bude příloha soupisu </w:t>
      </w:r>
      <w:r w:rsidRPr="00200A69">
        <w:rPr>
          <w:rFonts w:eastAsia="Verdana"/>
          <w:noProof/>
        </w:rPr>
        <w:t>provedených prací a dodaného materiálu</w:t>
      </w:r>
      <w:r w:rsidR="003C5291" w:rsidRPr="00200A69">
        <w:rPr>
          <w:rFonts w:eastAsia="Verdana"/>
          <w:noProof/>
        </w:rPr>
        <w:t>/poskytnutých služeb</w:t>
      </w:r>
      <w:r w:rsidRPr="00200A69">
        <w:rPr>
          <w:rFonts w:eastAsia="Verdana"/>
          <w:noProof/>
        </w:rPr>
        <w:t>.</w:t>
      </w:r>
      <w:r w:rsidRPr="00FA4F0A">
        <w:rPr>
          <w:rFonts w:eastAsia="Verdana"/>
          <w:noProof/>
        </w:rPr>
        <w:t xml:space="preserve"> </w:t>
      </w:r>
    </w:p>
    <w:p w14:paraId="1AFBED57" w14:textId="77777777" w:rsidR="004E1498" w:rsidRPr="006062F9" w:rsidRDefault="004E1498" w:rsidP="00A318B6">
      <w:pPr>
        <w:pStyle w:val="Nadpis1"/>
        <w:widowControl w:val="0"/>
        <w:suppressAutoHyphens w:val="0"/>
        <w:spacing w:line="276" w:lineRule="auto"/>
        <w:jc w:val="both"/>
        <w:rPr>
          <w:rFonts w:eastAsia="Times New Roman"/>
          <w:lang w:eastAsia="cs-CZ"/>
        </w:rPr>
      </w:pPr>
      <w:r w:rsidRPr="006062F9">
        <w:rPr>
          <w:rFonts w:eastAsia="Times New Roman"/>
          <w:lang w:eastAsia="cs-CZ"/>
        </w:rPr>
        <w:t>Místo a doba plnění</w:t>
      </w:r>
    </w:p>
    <w:p w14:paraId="4DCCF507" w14:textId="0D836B99" w:rsidR="004E1498" w:rsidRDefault="004E1498" w:rsidP="00A318B6">
      <w:pPr>
        <w:pStyle w:val="Nadpis2"/>
        <w:widowControl w:val="0"/>
        <w:spacing w:line="276" w:lineRule="auto"/>
      </w:pPr>
      <w:r w:rsidRPr="006062F9">
        <w:t>Místem plnění je</w:t>
      </w:r>
      <w:r w:rsidR="006062F9" w:rsidRPr="006062F9">
        <w:t xml:space="preserve"> </w:t>
      </w:r>
      <w:r w:rsidR="00FA4F0A">
        <w:t>žst. Praha Holešovice, Partyzánská 24, 170 00 Praha 7 – Holešovice.</w:t>
      </w:r>
    </w:p>
    <w:p w14:paraId="6B3570CD" w14:textId="0FCE0EFA" w:rsidR="00B75DAD" w:rsidRPr="00200A69" w:rsidRDefault="00E73DA0" w:rsidP="00200A69">
      <w:pPr>
        <w:pStyle w:val="Nadpis2"/>
        <w:widowControl w:val="0"/>
        <w:spacing w:line="276" w:lineRule="auto"/>
        <w:rPr>
          <w:rFonts w:ascii="Verdana" w:eastAsia="Verdana" w:hAnsi="Verdana"/>
          <w:noProof/>
        </w:rPr>
      </w:pPr>
      <w:r w:rsidRPr="00200A69">
        <w:t>Posky</w:t>
      </w:r>
      <w:r w:rsidR="00B75DAD" w:rsidRPr="00200A69">
        <w:rPr>
          <w:rFonts w:ascii="Verdana" w:eastAsia="Verdana" w:hAnsi="Verdana"/>
          <w:noProof/>
        </w:rPr>
        <w:t>tovatel</w:t>
      </w:r>
      <w:r w:rsidR="00652A2B" w:rsidRPr="00200A69">
        <w:rPr>
          <w:rFonts w:ascii="Verdana" w:eastAsia="Verdana" w:hAnsi="Verdana"/>
          <w:noProof/>
        </w:rPr>
        <w:t xml:space="preserve"> </w:t>
      </w:r>
      <w:r w:rsidR="00B75DAD" w:rsidRPr="00200A69">
        <w:rPr>
          <w:rFonts w:ascii="Verdana" w:eastAsia="Verdana" w:hAnsi="Verdana"/>
          <w:noProof/>
        </w:rPr>
        <w:t>se zavazuje provést předmět služeb podle této smlouvy řádným ukončením a předáním objednateli v termínu:</w:t>
      </w:r>
    </w:p>
    <w:p w14:paraId="7C354F59" w14:textId="6989F6D5" w:rsidR="00B75DAD" w:rsidRPr="00200A69" w:rsidRDefault="00B75DAD" w:rsidP="00A318B6">
      <w:pPr>
        <w:pStyle w:val="Odstavecseseznamem"/>
        <w:spacing w:before="120" w:line="276" w:lineRule="auto"/>
        <w:ind w:left="2835" w:hanging="1831"/>
        <w:rPr>
          <w:b/>
        </w:rPr>
      </w:pPr>
      <w:r w:rsidRPr="00200A69">
        <w:t>Zahájení</w:t>
      </w:r>
      <w:r w:rsidR="00652A2B" w:rsidRPr="00200A69">
        <w:t xml:space="preserve"> prací</w:t>
      </w:r>
      <w:r w:rsidRPr="00200A69">
        <w:t xml:space="preserve">: </w:t>
      </w:r>
      <w:r w:rsidRPr="00200A69">
        <w:rPr>
          <w:b/>
        </w:rPr>
        <w:t>ihned po nabytí účinnosti smlouvy uveřejněním v Registru smluv</w:t>
      </w:r>
    </w:p>
    <w:p w14:paraId="4AE0DFE4" w14:textId="4BD788A2" w:rsidR="004E1498" w:rsidRPr="006062F9" w:rsidRDefault="00B75DAD" w:rsidP="00200A69">
      <w:pPr>
        <w:pStyle w:val="Odstavecseseznamem"/>
        <w:spacing w:line="276" w:lineRule="auto"/>
        <w:ind w:left="1004"/>
      </w:pPr>
      <w:r w:rsidRPr="00200A69">
        <w:t xml:space="preserve">Ukončení </w:t>
      </w:r>
      <w:r w:rsidR="00652A2B" w:rsidRPr="00200A69">
        <w:t>prací</w:t>
      </w:r>
      <w:r w:rsidRPr="00200A69">
        <w:t>:</w:t>
      </w:r>
      <w:r w:rsidRPr="00200A69">
        <w:rPr>
          <w:bCs/>
        </w:rPr>
        <w:t xml:space="preserve"> </w:t>
      </w:r>
      <w:r w:rsidR="00FA4F0A" w:rsidRPr="00FA4F0A">
        <w:rPr>
          <w:b/>
        </w:rPr>
        <w:t>do 3 měsíců</w:t>
      </w:r>
    </w:p>
    <w:p w14:paraId="700C0934" w14:textId="77777777" w:rsidR="004E1498" w:rsidRPr="006062F9" w:rsidRDefault="004E1498" w:rsidP="00A318B6">
      <w:pPr>
        <w:pStyle w:val="Nadpis1"/>
        <w:widowControl w:val="0"/>
        <w:suppressAutoHyphens w:val="0"/>
        <w:spacing w:line="276" w:lineRule="auto"/>
        <w:jc w:val="both"/>
        <w:rPr>
          <w:rFonts w:eastAsia="Times New Roman"/>
          <w:lang w:eastAsia="cs-CZ"/>
        </w:rPr>
      </w:pPr>
      <w:r w:rsidRPr="006062F9">
        <w:rPr>
          <w:rFonts w:eastAsia="Times New Roman"/>
          <w:lang w:eastAsia="cs-CZ"/>
        </w:rPr>
        <w:t>Poddodavatelé</w:t>
      </w:r>
    </w:p>
    <w:p w14:paraId="1F8D502E" w14:textId="20F55CCF" w:rsidR="00B66E16" w:rsidRPr="004E1498" w:rsidRDefault="00B66E16" w:rsidP="00A318B6">
      <w:pPr>
        <w:pStyle w:val="Nadpis2"/>
        <w:widowControl w:val="0"/>
        <w:spacing w:line="276" w:lineRule="auto"/>
      </w:pPr>
      <w:r w:rsidRPr="004E1498">
        <w:t>Na pro</w:t>
      </w:r>
      <w:r>
        <w:t xml:space="preserve">vedení </w:t>
      </w:r>
      <w:r w:rsidR="004E7B39">
        <w:t xml:space="preserve">předmětu služeb </w:t>
      </w:r>
      <w:r>
        <w:t>se budou podílet pod</w:t>
      </w:r>
      <w:r w:rsidRPr="004E1498">
        <w:t xml:space="preserve">dodavatelé uvedení v příloze </w:t>
      </w:r>
      <w:r w:rsidRPr="004E1498">
        <w:rPr>
          <w:highlight w:val="yellow"/>
        </w:rPr>
        <w:t>č…</w:t>
      </w:r>
      <w:r>
        <w:t xml:space="preserve"> této S</w:t>
      </w:r>
      <w:r w:rsidRPr="004E1498">
        <w:t xml:space="preserve">mlouvy. </w:t>
      </w:r>
    </w:p>
    <w:p w14:paraId="0B49AA5D" w14:textId="643D41F2" w:rsidR="00B66E16" w:rsidRDefault="00B66E16" w:rsidP="00A318B6">
      <w:pPr>
        <w:widowControl w:val="0"/>
        <w:spacing w:after="0" w:line="276" w:lineRule="auto"/>
        <w:ind w:left="567"/>
        <w:contextualSpacing/>
        <w:jc w:val="both"/>
        <w:rPr>
          <w:rFonts w:eastAsia="Times New Roman" w:cs="Times New Roman"/>
          <w:lang w:eastAsia="cs-CZ"/>
        </w:rPr>
      </w:pPr>
      <w:r>
        <w:rPr>
          <w:rFonts w:eastAsia="Times New Roman" w:cs="Times New Roman"/>
          <w:highlight w:val="yellow"/>
          <w:lang w:eastAsia="cs-CZ"/>
        </w:rPr>
        <w:t xml:space="preserve">(jestliže se na provedení </w:t>
      </w:r>
      <w:r w:rsidR="00BC3B69">
        <w:rPr>
          <w:rFonts w:eastAsia="Times New Roman" w:cs="Times New Roman"/>
          <w:highlight w:val="yellow"/>
          <w:lang w:eastAsia="cs-CZ"/>
        </w:rPr>
        <w:t>Služeb</w:t>
      </w:r>
      <w:r>
        <w:rPr>
          <w:rFonts w:eastAsia="Times New Roman" w:cs="Times New Roman"/>
          <w:highlight w:val="yellow"/>
          <w:lang w:eastAsia="cs-CZ"/>
        </w:rPr>
        <w:t xml:space="preserve"> nebudou podílet poddodavatelé, dodavatel do bodu </w:t>
      </w:r>
      <w:r w:rsidR="00AA6E01">
        <w:rPr>
          <w:rFonts w:eastAsia="Times New Roman" w:cs="Times New Roman"/>
          <w:highlight w:val="yellow"/>
          <w:lang w:eastAsia="cs-CZ"/>
        </w:rPr>
        <w:t>6</w:t>
      </w:r>
      <w:r>
        <w:rPr>
          <w:rFonts w:eastAsia="Times New Roman" w:cs="Times New Roman"/>
          <w:highlight w:val="yellow"/>
          <w:lang w:eastAsia="cs-CZ"/>
        </w:rPr>
        <w:t xml:space="preserve">.1 napíše: „Na provedení </w:t>
      </w:r>
      <w:r w:rsidR="00BC3B69">
        <w:rPr>
          <w:rFonts w:eastAsia="Times New Roman" w:cs="Times New Roman"/>
          <w:highlight w:val="yellow"/>
          <w:lang w:eastAsia="cs-CZ"/>
        </w:rPr>
        <w:t>Služeb</w:t>
      </w:r>
      <w:r>
        <w:rPr>
          <w:rFonts w:eastAsia="Times New Roman" w:cs="Times New Roman"/>
          <w:highlight w:val="yellow"/>
          <w:lang w:eastAsia="cs-CZ"/>
        </w:rPr>
        <w:t xml:space="preserve"> se nebudou podílet poddodavatelé a vymaže tuto položku ze seznamu příloh).</w:t>
      </w:r>
    </w:p>
    <w:p w14:paraId="21F816C5" w14:textId="77777777" w:rsidR="004E1498" w:rsidRPr="006062F9" w:rsidRDefault="004E1498" w:rsidP="00A318B6">
      <w:pPr>
        <w:pStyle w:val="Nadpis1"/>
        <w:widowControl w:val="0"/>
        <w:suppressAutoHyphens w:val="0"/>
        <w:spacing w:line="276" w:lineRule="auto"/>
        <w:jc w:val="both"/>
        <w:rPr>
          <w:rFonts w:eastAsia="Times New Roman"/>
          <w:lang w:eastAsia="cs-CZ"/>
        </w:rPr>
      </w:pPr>
      <w:r w:rsidRPr="006062F9">
        <w:rPr>
          <w:rFonts w:eastAsia="Times New Roman"/>
          <w:lang w:eastAsia="cs-CZ"/>
        </w:rPr>
        <w:t>Další ujednání</w:t>
      </w:r>
    </w:p>
    <w:p w14:paraId="458E4AF9" w14:textId="4F6F4C29" w:rsidR="004E1498" w:rsidRPr="00701C1B" w:rsidRDefault="00E73DA0" w:rsidP="00A318B6">
      <w:pPr>
        <w:pStyle w:val="Nadpis2"/>
        <w:widowControl w:val="0"/>
        <w:spacing w:line="276" w:lineRule="auto"/>
      </w:pPr>
      <w:r w:rsidRPr="006062F9">
        <w:t>Poskytovatel</w:t>
      </w:r>
      <w:r w:rsidR="004E1498" w:rsidRPr="006062F9">
        <w:t xml:space="preserve"> prohlašuje, že je způsobilý k řádnému a včasnému </w:t>
      </w:r>
      <w:r w:rsidRPr="006062F9">
        <w:t xml:space="preserve">poskytnutí </w:t>
      </w:r>
      <w:r w:rsidRPr="00701C1B">
        <w:t>služeb</w:t>
      </w:r>
      <w:r w:rsidR="004E1498" w:rsidRPr="00701C1B">
        <w:t xml:space="preserve"> a že disponuje takovými kapacitami a odbornými znalostmi, které jsou třeba k řádnému </w:t>
      </w:r>
      <w:r w:rsidRPr="00701C1B">
        <w:t>poskytování služeb</w:t>
      </w:r>
      <w:r w:rsidR="004E1498" w:rsidRPr="00701C1B">
        <w:t>.</w:t>
      </w:r>
    </w:p>
    <w:p w14:paraId="7EDF1044" w14:textId="77777777" w:rsidR="004E1498" w:rsidRPr="008B24C9" w:rsidRDefault="004E1498" w:rsidP="00A318B6">
      <w:pPr>
        <w:pStyle w:val="Nadpis2"/>
        <w:widowControl w:val="0"/>
        <w:spacing w:line="276" w:lineRule="auto"/>
      </w:pPr>
      <w:r w:rsidRPr="008B24C9">
        <w:t>Kontaktními osobami smluvních stran jsou</w:t>
      </w:r>
    </w:p>
    <w:p w14:paraId="4E7FEA6D" w14:textId="30C3C9EB" w:rsidR="004E1498" w:rsidRPr="00321172" w:rsidRDefault="004E1498" w:rsidP="00A318B6">
      <w:pPr>
        <w:pStyle w:val="Nadpis3"/>
        <w:widowControl w:val="0"/>
      </w:pPr>
      <w:r w:rsidRPr="00321172">
        <w:t xml:space="preserve">za Objednatele p. </w:t>
      </w:r>
      <w:r w:rsidR="00FA4F0A">
        <w:t>Ladislav Ulrich, DiS.,</w:t>
      </w:r>
      <w:r w:rsidR="00FA4F0A" w:rsidRPr="00321172">
        <w:t xml:space="preserve"> </w:t>
      </w:r>
      <w:r w:rsidRPr="00321172">
        <w:t xml:space="preserve">tel. </w:t>
      </w:r>
      <w:r w:rsidR="00FA4F0A">
        <w:t>602 186 191,</w:t>
      </w:r>
      <w:r w:rsidR="00FA4F0A" w:rsidRPr="00321172">
        <w:t xml:space="preserve"> </w:t>
      </w:r>
      <w:r w:rsidRPr="00321172">
        <w:t xml:space="preserve">email </w:t>
      </w:r>
      <w:hyperlink r:id="rId11" w:history="1">
        <w:r w:rsidR="00CF7220" w:rsidRPr="00361FDA">
          <w:rPr>
            <w:rStyle w:val="Hypertextovodkaz"/>
          </w:rPr>
          <w:t>Ulrich@spravazeleznic.cz</w:t>
        </w:r>
      </w:hyperlink>
      <w:r w:rsidR="00CF7220">
        <w:t xml:space="preserve"> </w:t>
      </w:r>
    </w:p>
    <w:p w14:paraId="1C513CD4" w14:textId="6B21CEF4" w:rsidR="004E1498" w:rsidRPr="00F65C01" w:rsidRDefault="004E1498" w:rsidP="00A318B6">
      <w:pPr>
        <w:pStyle w:val="Nadpis3"/>
        <w:widowControl w:val="0"/>
        <w:rPr>
          <w:rFonts w:ascii="Verdana" w:hAnsi="Verdana"/>
          <w:highlight w:val="yellow"/>
        </w:rPr>
      </w:pPr>
      <w:r w:rsidRPr="00F65C01">
        <w:rPr>
          <w:highlight w:val="yellow"/>
        </w:rPr>
        <w:lastRenderedPageBreak/>
        <w:t xml:space="preserve">za </w:t>
      </w:r>
      <w:r w:rsidR="00E73DA0" w:rsidRPr="00F65C01">
        <w:rPr>
          <w:highlight w:val="yellow"/>
        </w:rPr>
        <w:t>Poskytovatel</w:t>
      </w:r>
      <w:r w:rsidRPr="00F65C01">
        <w:rPr>
          <w:highlight w:val="yellow"/>
        </w:rPr>
        <w:t xml:space="preserve">e p. </w:t>
      </w:r>
      <w:r w:rsidR="008B24C9" w:rsidRPr="00F65C01">
        <w:rPr>
          <w:rFonts w:ascii="Verdana" w:hAnsi="Verdana"/>
          <w:highlight w:val="yellow"/>
        </w:rPr>
        <w:t>[DOPLNÍ POSKYTOVATEL].</w:t>
      </w:r>
    </w:p>
    <w:p w14:paraId="7715F722" w14:textId="77777777" w:rsidR="00974FD8" w:rsidRDefault="00974FD8" w:rsidP="00200A69">
      <w:pPr>
        <w:pStyle w:val="Nadpis2"/>
        <w:keepNext/>
        <w:spacing w:line="276" w:lineRule="auto"/>
        <w:ind w:left="578" w:hanging="578"/>
      </w:pPr>
      <w:bookmarkStart w:id="1" w:name="_Hlk147218856"/>
      <w:r w:rsidRPr="00ED0187">
        <w:t>Compliance doložka a etické zásady</w:t>
      </w:r>
      <w:r>
        <w:t xml:space="preserve"> </w:t>
      </w:r>
    </w:p>
    <w:p w14:paraId="0B0D5217" w14:textId="64568D2F" w:rsidR="00974FD8" w:rsidRPr="00A318B6" w:rsidRDefault="00974FD8" w:rsidP="00A318B6">
      <w:pPr>
        <w:pStyle w:val="Text1-1"/>
        <w:numPr>
          <w:ilvl w:val="0"/>
          <w:numId w:val="0"/>
        </w:numPr>
        <w:spacing w:after="0" w:line="276" w:lineRule="auto"/>
        <w:ind w:left="567"/>
        <w:rPr>
          <w:rFonts w:eastAsia="Times New Roman" w:cs="Times New Roman"/>
          <w:lang w:eastAsia="cs-CZ"/>
        </w:rPr>
      </w:pPr>
      <w:r w:rsidRPr="00A318B6">
        <w:rPr>
          <w:rFonts w:eastAsia="Times New Roman" w:cs="Times New Roman"/>
          <w:lang w:eastAsia="cs-CZ"/>
        </w:rPr>
        <w:t xml:space="preserve">Smluvní strany stvrzují, že při uzavírání této smlouvy jednaly a postupovaly čestně </w:t>
      </w:r>
      <w:r w:rsidR="00A318B6">
        <w:rPr>
          <w:rFonts w:eastAsia="Times New Roman" w:cs="Times New Roman"/>
          <w:lang w:eastAsia="cs-CZ"/>
        </w:rPr>
        <w:br/>
      </w:r>
      <w:r w:rsidRPr="00A318B6">
        <w:rPr>
          <w:rFonts w:eastAsia="Times New Roman" w:cs="Times New Roman"/>
          <w:lang w:eastAsia="cs-CZ"/>
        </w:rPr>
        <w:t xml:space="preserve">a 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r w:rsidR="00A318B6">
        <w:rPr>
          <w:rFonts w:eastAsia="Times New Roman" w:cs="Times New Roman"/>
          <w:lang w:eastAsia="cs-CZ"/>
        </w:rPr>
        <w:br/>
      </w:r>
      <w:hyperlink r:id="rId12" w:history="1">
        <w:r w:rsidR="00A318B6" w:rsidRPr="00DE0DEE">
          <w:rPr>
            <w:rStyle w:val="Hypertextovodkaz"/>
            <w:rFonts w:eastAsia="Times New Roman" w:cs="Times New Roman"/>
            <w:lang w:eastAsia="cs-CZ"/>
          </w:rPr>
          <w:t>https://www.spravazeleznic.cz/o-nas/nazadouci-jednani-a-boj-s-korupci</w:t>
        </w:r>
      </w:hyperlink>
      <w:r w:rsidR="00A318B6">
        <w:rPr>
          <w:rFonts w:eastAsia="Times New Roman" w:cs="Times New Roman"/>
          <w:lang w:eastAsia="cs-CZ"/>
        </w:rPr>
        <w:t xml:space="preserve"> </w:t>
      </w:r>
    </w:p>
    <w:p w14:paraId="457A0245" w14:textId="77777777" w:rsidR="00974FD8" w:rsidRPr="00974FD8" w:rsidRDefault="00974FD8" w:rsidP="00A318B6">
      <w:pPr>
        <w:pStyle w:val="Nadpis2"/>
        <w:spacing w:line="276" w:lineRule="auto"/>
      </w:pPr>
      <w:bookmarkStart w:id="2" w:name="_Hlk147219021"/>
      <w:bookmarkEnd w:id="1"/>
      <w:r w:rsidRPr="00974FD8">
        <w:t>Zásady při nakládání s podezřelými předměty</w:t>
      </w:r>
    </w:p>
    <w:p w14:paraId="6BF4A0F4" w14:textId="57C464FB" w:rsidR="00974FD8" w:rsidRDefault="00974FD8" w:rsidP="00C50A9C">
      <w:pPr>
        <w:pStyle w:val="Nadpis2"/>
        <w:numPr>
          <w:ilvl w:val="0"/>
          <w:numId w:val="0"/>
        </w:numPr>
        <w:spacing w:line="276" w:lineRule="auto"/>
        <w:ind w:left="576"/>
      </w:pPr>
      <w:r>
        <w:t xml:space="preserve">Poskytovatel </w:t>
      </w:r>
      <w:r w:rsidRPr="00974FD8">
        <w:t xml:space="preserve">se zavazuje seznámit osoby podílející se plnění Díla s ustanoveními vnitřního předpisu Objednatele Směrnice SŽDC č. 98 Zásady </w:t>
      </w:r>
      <w:r w:rsidRPr="00701C1B">
        <w:t xml:space="preserve">při nakládání s podezřelými předměty, zajistit zpracování postupu osob podílejících se </w:t>
      </w:r>
      <w:r w:rsidR="00701C1B" w:rsidRPr="00701C1B">
        <w:t xml:space="preserve">na </w:t>
      </w:r>
      <w:r w:rsidRPr="00701C1B">
        <w:t>poskytování služeb při aplikaci této Směrnice, dále zajistit průběžnou kontrolu aktuálnosti těchto postupů</w:t>
      </w:r>
      <w:r w:rsidRPr="00974FD8">
        <w:t xml:space="preserve"> ve spolupráci </w:t>
      </w:r>
      <w:r w:rsidR="00A318B6">
        <w:br/>
      </w:r>
      <w:r w:rsidRPr="00974FD8">
        <w:t>s příslušným zaměstnancem Objednatele.</w:t>
      </w:r>
    </w:p>
    <w:bookmarkEnd w:id="2"/>
    <w:p w14:paraId="739753B3" w14:textId="504439D6" w:rsidR="004E1498" w:rsidRPr="006062F9" w:rsidRDefault="004E1498" w:rsidP="00A318B6">
      <w:pPr>
        <w:pStyle w:val="Nadpis2"/>
        <w:widowControl w:val="0"/>
        <w:spacing w:line="276" w:lineRule="auto"/>
      </w:pPr>
      <w:r w:rsidRPr="006062F9">
        <w:rPr>
          <w:rFonts w:eastAsia="Calibri"/>
        </w:rPr>
        <w:t>Smluvní strany berou na vědomí, že tato smlouva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smlouvy, jeho ceně či hodnotě a datu uzavření této smlouvy.</w:t>
      </w:r>
    </w:p>
    <w:p w14:paraId="0F72ED32" w14:textId="77777777" w:rsidR="004E1498" w:rsidRPr="006062F9" w:rsidRDefault="004E1498" w:rsidP="00A318B6">
      <w:pPr>
        <w:pStyle w:val="Nadpis2"/>
        <w:widowControl w:val="0"/>
        <w:spacing w:line="276" w:lineRule="auto"/>
      </w:pPr>
      <w:r w:rsidRPr="006062F9">
        <w:rPr>
          <w:rStyle w:val="Nadpis2Char"/>
          <w:rFonts w:eastAsia="Calibri"/>
        </w:rPr>
        <w:t xml:space="preserve">Zaslání </w:t>
      </w:r>
      <w:r w:rsidRPr="006062F9">
        <w:rPr>
          <w:rFonts w:eastAsia="Calibri"/>
        </w:rPr>
        <w:t>smlouvy správci registru smluv k uveřejnění v registru smluv zajišťuje obvykle Objednatel.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470251AF" w14:textId="77777777" w:rsidR="004E1498" w:rsidRPr="006062F9" w:rsidRDefault="004E1498" w:rsidP="00A318B6">
      <w:pPr>
        <w:pStyle w:val="Nadpis2"/>
        <w:widowControl w:val="0"/>
        <w:spacing w:line="276" w:lineRule="auto"/>
      </w:pPr>
      <w:r w:rsidRPr="006062F9">
        <w:rPr>
          <w:rFonts w:eastAsia="Calibri"/>
        </w:rPr>
        <w:t>S</w:t>
      </w:r>
      <w:r w:rsidRPr="006062F9">
        <w:rPr>
          <w:rStyle w:val="Nadpis2Char"/>
          <w:rFonts w:eastAsia="Calibri"/>
        </w:rPr>
        <w:t>mluvn</w:t>
      </w:r>
      <w:r w:rsidRPr="006062F9">
        <w:rPr>
          <w:rFonts w:eastAsia="Calibri"/>
        </w:rPr>
        <w:t>í strany výslovně prohlašují, že údaje a další skutečnosti uvedené v této smlouvě, vyjma částí označených ve smyslu následujícího odstavce této smlouvy, nepovažují za obchodní tajemství ve smyslu ustanovení § 504 Občanského zákoníku (dále jen „obchodní tajemství“), a že se nejedná ani o informace, které nemohou být v registru smluv uveřejněny na základě ustanovení § 3 odst. 1 ZRS.</w:t>
      </w:r>
    </w:p>
    <w:p w14:paraId="3F047B18" w14:textId="77777777" w:rsidR="004E1498" w:rsidRPr="006062F9" w:rsidRDefault="004E1498" w:rsidP="00A318B6">
      <w:pPr>
        <w:pStyle w:val="Nadpis2"/>
        <w:widowControl w:val="0"/>
        <w:spacing w:line="276" w:lineRule="auto"/>
      </w:pPr>
      <w:r w:rsidRPr="006062F9">
        <w:rPr>
          <w:rFonts w:eastAsia="Calibri"/>
        </w:rPr>
        <w:t>J</w:t>
      </w:r>
      <w:r w:rsidRPr="006062F9">
        <w:rPr>
          <w:rStyle w:val="Nadpis2Char"/>
          <w:rFonts w:eastAsia="Calibri"/>
        </w:rPr>
        <w:t>estliže</w:t>
      </w:r>
      <w:r w:rsidRPr="006062F9">
        <w:rPr>
          <w:rFonts w:eastAsia="Calibri"/>
        </w:rPr>
        <w:t xml:space="preserv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Objednateli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29F31D5D" w14:textId="77777777" w:rsidR="004E1498" w:rsidRPr="006062F9" w:rsidRDefault="004E1498" w:rsidP="00A318B6">
      <w:pPr>
        <w:pStyle w:val="Nadpis2"/>
        <w:widowControl w:val="0"/>
        <w:spacing w:line="276" w:lineRule="auto"/>
        <w:rPr>
          <w:rFonts w:eastAsia="Calibri"/>
        </w:rPr>
      </w:pPr>
      <w:r w:rsidRPr="006062F9">
        <w:rPr>
          <w:rFonts w:eastAsia="Calibri"/>
        </w:rPr>
        <w:t>Osoby uzavírající tuto smlouvu za Smluvní strany souhlasí s uveřejněním svých osobních údajů, které jsou uvedeny v této smlouvě, spolu se smlouvou v registru smluv. Tento souhlas je udělen na dobu neurčitou.</w:t>
      </w:r>
    </w:p>
    <w:p w14:paraId="6EBA43DC" w14:textId="7A56AC37" w:rsidR="004E1498" w:rsidRDefault="006C7697" w:rsidP="00A318B6">
      <w:pPr>
        <w:pStyle w:val="Nadpis2"/>
        <w:widowControl w:val="0"/>
        <w:spacing w:line="276" w:lineRule="auto"/>
        <w:rPr>
          <w:rFonts w:eastAsia="Calibri"/>
        </w:rPr>
      </w:pPr>
      <w:r w:rsidRPr="006062F9">
        <w:rPr>
          <w:rFonts w:eastAsia="Calibri"/>
        </w:rPr>
        <w:t xml:space="preserve">V případě poskytnutí osobních údajů v rámci plnění smluvního vztahu se </w:t>
      </w:r>
      <w:r w:rsidR="00E73DA0" w:rsidRPr="006062F9">
        <w:rPr>
          <w:rFonts w:eastAsia="Calibri"/>
        </w:rPr>
        <w:t>Poskytovatel</w:t>
      </w:r>
      <w:r w:rsidRPr="006062F9">
        <w:rPr>
          <w:rFonts w:eastAsia="Calibri"/>
        </w:rPr>
        <w:t xml:space="preserve">  zavazuje přijmout vhodná technická a organizační opatření podle Nařízení Evropského parlamentu a Rady (EU) 2016/679 ze dne 27. dubna 2016 o ochraně fyzických osob v souvislosti se zpracováním osobních údajů, které se na něj jako na </w:t>
      </w:r>
      <w:r w:rsidR="00E73DA0" w:rsidRPr="006062F9">
        <w:rPr>
          <w:rFonts w:eastAsia="Calibri"/>
        </w:rPr>
        <w:t>Poskytovatel</w:t>
      </w:r>
      <w:r w:rsidRPr="006062F9">
        <w:rPr>
          <w:rFonts w:eastAsia="Calibri"/>
        </w:rPr>
        <w:t xml:space="preserve">e vztahují a plnění těchto </w:t>
      </w:r>
      <w:r w:rsidR="004A519A" w:rsidRPr="006062F9">
        <w:rPr>
          <w:rFonts w:eastAsia="Calibri"/>
        </w:rPr>
        <w:t>povinností na vyžádání doložit O</w:t>
      </w:r>
      <w:r w:rsidRPr="006062F9">
        <w:rPr>
          <w:rFonts w:eastAsia="Calibri"/>
        </w:rPr>
        <w:t>bjednateli.</w:t>
      </w:r>
    </w:p>
    <w:p w14:paraId="20E87637" w14:textId="77777777" w:rsidR="00974FD8" w:rsidRDefault="00974FD8" w:rsidP="00A318B6">
      <w:pPr>
        <w:pStyle w:val="Nadpis1"/>
        <w:spacing w:line="276" w:lineRule="auto"/>
        <w:rPr>
          <w:rFonts w:eastAsia="Verdana"/>
          <w:noProof/>
        </w:rPr>
      </w:pPr>
      <w:r w:rsidRPr="00AC3138">
        <w:rPr>
          <w:rFonts w:eastAsia="Verdana"/>
          <w:noProof/>
        </w:rPr>
        <w:lastRenderedPageBreak/>
        <w:t>Odpovědné zadávání</w:t>
      </w:r>
    </w:p>
    <w:p w14:paraId="110BE124" w14:textId="063E6453" w:rsidR="00974FD8" w:rsidRPr="00AC3138" w:rsidRDefault="00974FD8" w:rsidP="00A318B6">
      <w:pPr>
        <w:pStyle w:val="Nadpis2"/>
        <w:spacing w:line="276" w:lineRule="auto"/>
        <w:rPr>
          <w:rFonts w:ascii="Verdana" w:eastAsia="Verdana" w:hAnsi="Verdana"/>
          <w:noProof/>
        </w:rPr>
      </w:pPr>
      <w:r>
        <w:t>Objednatel je povinen</w:t>
      </w:r>
      <w:r w:rsidRPr="00102D47">
        <w:t xml:space="preserve"> při vytváření zadávacích podmínek, včetně pravidel pro hodnocení nabídek, a výběru dodavatele, </w:t>
      </w:r>
      <w:r>
        <w:t>veřejné zakázky, na základě které byla uzavřena tato smlouva</w:t>
      </w:r>
      <w:r w:rsidRPr="00102D47">
        <w:t xml:space="preserve"> dodržovat zásady sociálně odpovědného zadávání, environmentálně odpovědného zadávání a inovací </w:t>
      </w:r>
      <w:r>
        <w:t>jak jsou definovány v § 28 odst. 1 písm. p) až r</w:t>
      </w:r>
      <w:r w:rsidRPr="00102D47">
        <w:t xml:space="preserve">) </w:t>
      </w:r>
      <w:r>
        <w:t>ZZVZ</w:t>
      </w:r>
      <w:r w:rsidRPr="00102D47">
        <w:t xml:space="preserve"> (dále jen „odpovědné zadávání“). </w:t>
      </w:r>
      <w:r w:rsidR="00D24836">
        <w:t xml:space="preserve">Poskytovatel </w:t>
      </w:r>
      <w:r w:rsidRPr="00102D47">
        <w:t xml:space="preserve">bere podpisem této smlouvy výslovně na vědomí tuto povinnost </w:t>
      </w:r>
      <w:r>
        <w:t>objednatele</w:t>
      </w:r>
      <w:r w:rsidRPr="00102D47">
        <w:t xml:space="preserve">, jakož i veškeré s tím související požadavky na </w:t>
      </w:r>
      <w:r w:rsidR="00D24836">
        <w:t>Poskytovatele</w:t>
      </w:r>
      <w:r>
        <w:t xml:space="preserve"> v daném ohledu kladené, které jsou jako jednotlivé prvky odpovědného zadávání uvedeny v následujících ustanovení tohoto </w:t>
      </w:r>
      <w:r w:rsidRPr="00AC3138">
        <w:rPr>
          <w:rFonts w:ascii="Verdana" w:eastAsia="Verdana" w:hAnsi="Verdana"/>
          <w:noProof/>
        </w:rPr>
        <w:t>článku smlouvy.</w:t>
      </w:r>
    </w:p>
    <w:p w14:paraId="0FC8EEA8" w14:textId="1ECC478A" w:rsidR="00974FD8" w:rsidRDefault="00974FD8" w:rsidP="00A318B6">
      <w:pPr>
        <w:pStyle w:val="Nadpis2"/>
        <w:spacing w:line="276" w:lineRule="auto"/>
      </w:pPr>
      <w:r w:rsidRPr="00AC3138">
        <w:rPr>
          <w:rFonts w:ascii="Verdana" w:eastAsia="Verdana" w:hAnsi="Verdana"/>
          <w:noProof/>
        </w:rPr>
        <w:t>Objednatel</w:t>
      </w:r>
      <w:r w:rsidRPr="005478B0">
        <w:t xml:space="preserve"> požaduje, aby </w:t>
      </w:r>
      <w:r w:rsidR="00D24836">
        <w:t>Poskytovatel</w:t>
      </w:r>
      <w:r w:rsidRPr="005478B0">
        <w:t xml:space="preserve"> při </w:t>
      </w:r>
      <w:r w:rsidR="00F94ADB">
        <w:t>poskytování služeb</w:t>
      </w:r>
      <w:r w:rsidRPr="005478B0">
        <w:t xml:space="preserve"> pro </w:t>
      </w:r>
      <w:r>
        <w:t xml:space="preserve">Objednatele </w:t>
      </w:r>
      <w:r w:rsidRPr="005478B0">
        <w:t xml:space="preserve">zajistil rovnocenné platební podmínky, jako má sjednány </w:t>
      </w:r>
      <w:r w:rsidR="00D24836">
        <w:t>Poskytovatel</w:t>
      </w:r>
      <w:r>
        <w:t xml:space="preserve"> s Objednatelem, a to následovně:</w:t>
      </w:r>
    </w:p>
    <w:p w14:paraId="6944A0BC" w14:textId="68D97FE7" w:rsidR="00974FD8" w:rsidRPr="00EC4A73" w:rsidRDefault="00D24836" w:rsidP="00A318B6">
      <w:pPr>
        <w:pStyle w:val="Nadpis3"/>
        <w:rPr>
          <w:rFonts w:ascii="Verdana" w:eastAsia="Verdana" w:hAnsi="Verdana"/>
          <w:noProof/>
        </w:rPr>
      </w:pPr>
      <w:r>
        <w:t>Poskytovatel</w:t>
      </w:r>
      <w:r w:rsidR="00974FD8">
        <w:t xml:space="preserve"> se zavazuje ujednat si s dalšími osobami, které se na jeho straně podílejí na</w:t>
      </w:r>
      <w:r w:rsidR="00F94ADB">
        <w:t xml:space="preserve"> poskytování služeb</w:t>
      </w:r>
      <w:r w:rsidR="00974FD8">
        <w:t xml:space="preserve">, a jsou podnikateli (dále jen „smluvní partneři </w:t>
      </w:r>
      <w:r>
        <w:t>Poskytovatele</w:t>
      </w:r>
      <w:r w:rsidR="00974FD8">
        <w:t xml:space="preserve">“), stejnou nebo kratší dobu splatnosti daňových dokladů, jaká je sjednána v této smlouvě. </w:t>
      </w:r>
      <w:r>
        <w:t>Poskytovatel</w:t>
      </w:r>
      <w:r w:rsidR="00974FD8">
        <w:t xml:space="preserve"> se zavazuje na písemnou výzvu předložit Objednateli do tří pracovních dnů od doručení výzvy smluvní dokumentaci (včetně jejich případných změn) se smluvními partnery </w:t>
      </w:r>
      <w:r>
        <w:t>Poskytovatele</w:t>
      </w:r>
      <w:r w:rsidR="00974FD8">
        <w:t xml:space="preserve"> uvedenými ve výzvě Objednatele, ze kterých bude vyplývat splnění povinnosti </w:t>
      </w:r>
      <w:r>
        <w:t>Poskytovatele</w:t>
      </w:r>
      <w:r w:rsidR="00974FD8">
        <w:t xml:space="preserve"> dle předchozí věty. Předkládaná smluvní dokumentace bude anonymizována tak, aby neobsahovala osobní údaje či obchodní tajemství dodavatele či smluvních partnerů </w:t>
      </w:r>
      <w:r>
        <w:t>Poskytovatele</w:t>
      </w:r>
      <w:r w:rsidR="00974FD8">
        <w:t xml:space="preserve">; musí z ní však vždy být zřejmé splnění povinnosti </w:t>
      </w:r>
      <w:r>
        <w:t>Poskytovatele</w:t>
      </w:r>
      <w:r w:rsidR="00974FD8">
        <w:t xml:space="preserve"> dle tohoto odstavce </w:t>
      </w:r>
      <w:r w:rsidR="00974FD8" w:rsidRPr="00AC3138">
        <w:rPr>
          <w:rFonts w:ascii="Verdana" w:eastAsia="Verdana" w:hAnsi="Verdana"/>
          <w:noProof/>
        </w:rPr>
        <w:t>smlouvy.</w:t>
      </w:r>
    </w:p>
    <w:p w14:paraId="08D74B4E" w14:textId="24A3A457" w:rsidR="00974FD8" w:rsidRDefault="00D24836" w:rsidP="00A318B6">
      <w:pPr>
        <w:pStyle w:val="Nadpis3"/>
      </w:pPr>
      <w:r>
        <w:t>Poskytovatel</w:t>
      </w:r>
      <w:r w:rsidR="00974FD8" w:rsidRPr="00AC3138">
        <w:t xml:space="preserve"> se zavazuje uhradit smluvní pokutu ve výši 10.000</w:t>
      </w:r>
      <w:r w:rsidR="00974FD8">
        <w:t>,-</w:t>
      </w:r>
      <w:r w:rsidR="00974FD8" w:rsidRPr="00AC3138">
        <w:t xml:space="preserve"> Kč za každý byť i započatý den prodlení se splněním povinnosti předložit smluvní dokumentaci dle předchozího odstavce smlouvy. </w:t>
      </w:r>
      <w:r>
        <w:t>Poskytovatel</w:t>
      </w:r>
      <w:r w:rsidR="00974FD8" w:rsidRPr="00AC3138">
        <w:t xml:space="preserve"> se dále zavazuje uhradit smluvní pokutu ve výši 10.000</w:t>
      </w:r>
      <w:r w:rsidR="00974FD8">
        <w:t>,-</w:t>
      </w:r>
      <w:r w:rsidR="00974FD8" w:rsidRPr="00AC3138">
        <w:t xml:space="preserve"> Kč za každý byť i započatý den, po který porušil svou povinnost mít se smluvními partnery </w:t>
      </w:r>
      <w:r>
        <w:t>Poskytovatele</w:t>
      </w:r>
      <w:r w:rsidR="00974FD8" w:rsidRPr="00AC3138">
        <w:t xml:space="preserve"> stejnou nebo kratší dobu splatnosti daňových dokladů, jaká je sjednána v této smlouvě. Smluvní sankce dle tohoto odstavce smlouvy lze v případě postupného porušení obou povinností </w:t>
      </w:r>
      <w:r>
        <w:t>Poskytovatele</w:t>
      </w:r>
      <w:r w:rsidR="00974FD8" w:rsidRPr="00AC3138">
        <w:t xml:space="preserve"> sčítat.</w:t>
      </w:r>
    </w:p>
    <w:p w14:paraId="68A3E26C" w14:textId="3BE434F4" w:rsidR="00B75DAD" w:rsidRDefault="00B75DAD" w:rsidP="00A318B6">
      <w:pPr>
        <w:pStyle w:val="Nadpis1"/>
        <w:spacing w:line="276" w:lineRule="auto"/>
        <w:rPr>
          <w:rFonts w:eastAsia="Verdana"/>
          <w:noProof/>
        </w:rPr>
      </w:pPr>
      <w:r>
        <w:rPr>
          <w:rFonts w:eastAsia="Verdana"/>
          <w:noProof/>
        </w:rPr>
        <w:t xml:space="preserve">Střet zájmů, povinnosti </w:t>
      </w:r>
      <w:r w:rsidR="00F65C01">
        <w:rPr>
          <w:rFonts w:eastAsia="Verdana"/>
          <w:noProof/>
        </w:rPr>
        <w:t xml:space="preserve">poskytovatele </w:t>
      </w:r>
      <w:r>
        <w:rPr>
          <w:rFonts w:eastAsia="Verdana"/>
          <w:noProof/>
        </w:rPr>
        <w:t>v souvislosti s mezinárodními sankcemi</w:t>
      </w:r>
    </w:p>
    <w:p w14:paraId="7232337B" w14:textId="6FC161AE" w:rsidR="00B75DAD" w:rsidRDefault="00B75DAD" w:rsidP="00A318B6">
      <w:pPr>
        <w:pStyle w:val="Nadpis2"/>
        <w:spacing w:line="276" w:lineRule="auto"/>
      </w:pPr>
      <w:r>
        <w:rPr>
          <w:rFonts w:eastAsia="Calibri"/>
        </w:rPr>
        <w:t xml:space="preserve">Poskytovatel </w:t>
      </w:r>
      <w:r w:rsidRPr="0073792E">
        <w:t>prohlašuje, že není obchodní společností, ve které ve</w:t>
      </w:r>
      <w:r>
        <w:t>řejný funkcionář uvedený v ust.</w:t>
      </w:r>
      <w:r w:rsidRPr="0029677D">
        <w:t xml:space="preserve"> § 2 odst. 1 písm. c) zákona č. 159/2006 Sb., o střetu zájmů, ve znění pozdějších předpisů (dále jen </w:t>
      </w:r>
      <w:r w:rsidRPr="006E004B">
        <w:rPr>
          <w:b/>
        </w:rPr>
        <w:t>„Zákon o střetu zájmů“</w:t>
      </w:r>
      <w:r w:rsidRPr="0029677D">
        <w:t>) nebo jím ovládaná osoba vlastní podíl představující alespoň 25 % účasti společníka v obchodní společnosti, a že žádní poddodavatelé, jimiž prokazoval kvalifikaci v</w:t>
      </w:r>
      <w:r>
        <w:t>e výběrovém</w:t>
      </w:r>
      <w:r w:rsidRPr="0029677D">
        <w:t xml:space="preserve">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p w14:paraId="6380B3EC" w14:textId="44949143" w:rsidR="00B75DAD" w:rsidRDefault="00B75DAD" w:rsidP="00A318B6">
      <w:pPr>
        <w:pStyle w:val="Nadpis2"/>
        <w:spacing w:line="276" w:lineRule="auto"/>
      </w:pPr>
      <w:r>
        <w:rPr>
          <w:rFonts w:eastAsia="Calibri"/>
        </w:rPr>
        <w:t>Poskytovatel</w:t>
      </w:r>
      <w:r w:rsidRPr="0029677D">
        <w:t xml:space="preserve"> prohlašuje, že on, ani žádný z jeho poddodavatelů nebo jiných osob, jejichž způsobilost byla využita ve smyslu evropských směrnic o zadávání ve</w:t>
      </w:r>
      <w:r>
        <w:t xml:space="preserve">řejných zakázek, nejsou osobami, </w:t>
      </w:r>
      <w:r w:rsidRPr="009D567F">
        <w:t>na které se vztahuje zákaz zadání veřejné zakázky, pokud je to v rozporu s mezinárodními sankcemi podle zákona upravujícího provádění mezinárodních sankcí; právní úprava dle § 48a ZZVZ se použije analogicky.</w:t>
      </w:r>
    </w:p>
    <w:p w14:paraId="551E3DE9" w14:textId="22D3EC1B" w:rsidR="00B75DAD" w:rsidRDefault="00B75DAD" w:rsidP="00A318B6">
      <w:pPr>
        <w:pStyle w:val="Nadpis2"/>
        <w:spacing w:line="276" w:lineRule="auto"/>
      </w:pPr>
      <w:r w:rsidRPr="0029677D">
        <w:t xml:space="preserve">Je-li </w:t>
      </w:r>
      <w:r>
        <w:rPr>
          <w:rFonts w:eastAsia="Calibri"/>
        </w:rPr>
        <w:t>Poskytovatelem</w:t>
      </w:r>
      <w:r w:rsidRPr="0029677D">
        <w:t xml:space="preserve"> sdružení více osob, platí podmínky dle odstavce </w:t>
      </w:r>
      <w:r w:rsidR="009438E4" w:rsidRPr="00200A69">
        <w:t>9</w:t>
      </w:r>
      <w:r w:rsidRPr="00200A69">
        <w:t>.1</w:t>
      </w:r>
      <w:r w:rsidRPr="002F17FE">
        <w:t xml:space="preserve"> a </w:t>
      </w:r>
      <w:r w:rsidR="009438E4" w:rsidRPr="00200A69">
        <w:t>9</w:t>
      </w:r>
      <w:r w:rsidRPr="00200A69">
        <w:t>.2</w:t>
      </w:r>
      <w:r w:rsidRPr="0029677D">
        <w:t xml:space="preserve"> této Smlouvy také jednotlivě pro všechny osoby v rámci </w:t>
      </w:r>
      <w:r>
        <w:rPr>
          <w:rFonts w:eastAsia="Calibri"/>
        </w:rPr>
        <w:t>Poskytovatele</w:t>
      </w:r>
      <w:r w:rsidRPr="0029677D">
        <w:t xml:space="preserve"> sdružené a to bez ohledu na právní formu tohoto sdružení.</w:t>
      </w:r>
    </w:p>
    <w:p w14:paraId="3D781E4C" w14:textId="1E583313" w:rsidR="00B75DAD" w:rsidRDefault="00B75DAD" w:rsidP="00A318B6">
      <w:pPr>
        <w:pStyle w:val="Nadpis2"/>
        <w:spacing w:line="276" w:lineRule="auto"/>
      </w:pPr>
      <w:r w:rsidRPr="0029677D">
        <w:t xml:space="preserve">Přestane-li </w:t>
      </w:r>
      <w:r>
        <w:rPr>
          <w:rFonts w:eastAsia="Calibri"/>
        </w:rPr>
        <w:t>Poskytovatel</w:t>
      </w:r>
      <w:r w:rsidRPr="0029677D">
        <w:t xml:space="preserve"> nebo některý z jeho poddodavatelů nebo jiných osob, jejichž způsobilost byla využita ve smyslu evropských směrnic o zadávání veřejných zakázek, splňovat podmínky dle tohoto článku Smlouvy, oznámí tuto skutečnost bez zbytečného odkladu, nejpozději však </w:t>
      </w:r>
      <w:r w:rsidRPr="00B47544">
        <w:rPr>
          <w:b/>
        </w:rPr>
        <w:t>do 3 pracovních dnů</w:t>
      </w:r>
      <w:r w:rsidRPr="0029677D">
        <w:t xml:space="preserve"> ode dne, kdy přestal splňovat výše uvedené podmínky, Objednateli.</w:t>
      </w:r>
    </w:p>
    <w:p w14:paraId="5E533140" w14:textId="17AB9940" w:rsidR="00B75DAD" w:rsidRDefault="00B75DAD" w:rsidP="00A318B6">
      <w:pPr>
        <w:pStyle w:val="Nadpis2"/>
        <w:spacing w:line="276" w:lineRule="auto"/>
      </w:pPr>
      <w:r>
        <w:rPr>
          <w:rFonts w:eastAsia="Calibri"/>
        </w:rPr>
        <w:t>Poskytovatel</w:t>
      </w:r>
      <w:r w:rsidRPr="0029677D">
        <w:t xml:space="preserve"> se dále zavazuje postupovat při plnění této Smlouvy v souladu s Nařízením Rady (ES) č. 765/2006 ze dne 18. května 2006 o omezujících opatřeních vzhledem k situaci v Bělorusku a k zapojení Běloruska do ruské agrese proti Ukrajině, ve znění </w:t>
      </w:r>
      <w:r w:rsidRPr="0029677D">
        <w:lastRenderedPageBreak/>
        <w:t xml:space="preserve">pozdějších předpisů, a dalších prováděcích předpisů k tomuto nařízení Rady (EU) č. </w:t>
      </w:r>
      <w:r w:rsidR="00966DDC">
        <w:t>765/2006</w:t>
      </w:r>
      <w:r w:rsidRPr="0029677D">
        <w:t>.</w:t>
      </w:r>
    </w:p>
    <w:p w14:paraId="389555FE" w14:textId="77777777" w:rsidR="00B75DAD" w:rsidRPr="0029677D" w:rsidRDefault="00B75DAD" w:rsidP="00A318B6">
      <w:pPr>
        <w:pStyle w:val="Nadpis2"/>
        <w:numPr>
          <w:ilvl w:val="0"/>
          <w:numId w:val="0"/>
        </w:numPr>
        <w:spacing w:line="276" w:lineRule="auto"/>
        <w:ind w:left="576"/>
      </w:pPr>
    </w:p>
    <w:p w14:paraId="5410C0C5" w14:textId="3C11D729" w:rsidR="00B75DAD" w:rsidRDefault="00B75DAD" w:rsidP="00A318B6">
      <w:pPr>
        <w:pStyle w:val="Nadpis2"/>
        <w:spacing w:line="276" w:lineRule="auto"/>
      </w:pPr>
      <w:r>
        <w:rPr>
          <w:rFonts w:eastAsia="Calibri"/>
        </w:rPr>
        <w:t>Poskytovatel</w:t>
      </w:r>
      <w:r w:rsidRPr="0029677D">
        <w:t xml:space="preserve"> se dále ve smyslu článku 2 nařízení Rady (EU) č. 269/2014 ze dne </w:t>
      </w:r>
      <w:r>
        <w:br/>
      </w:r>
      <w:r w:rsidRPr="0029677D">
        <w:t>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 této Smlouvy a jejích případných dodatků, nezpřístupní přímo ani nepřímo fyzickým nebo právnickým osobám, subjektům či orgá</w:t>
      </w:r>
      <w:r>
        <w:t>nům s nimi spojeným uvedeným v s</w:t>
      </w:r>
      <w:r w:rsidRPr="0029677D">
        <w:t>ankčních seznamech, nebo v jejich prospěch.</w:t>
      </w:r>
    </w:p>
    <w:p w14:paraId="66A65ABB" w14:textId="48B28468" w:rsidR="00B75DAD" w:rsidRPr="0029677D" w:rsidRDefault="00B75DAD" w:rsidP="00A318B6">
      <w:pPr>
        <w:pStyle w:val="Nadpis2"/>
        <w:spacing w:line="276" w:lineRule="auto"/>
      </w:pPr>
      <w:r w:rsidRPr="0029677D">
        <w:t xml:space="preserve">Ukáží-li se prohlášení </w:t>
      </w:r>
      <w:r>
        <w:rPr>
          <w:rFonts w:eastAsia="Calibri"/>
        </w:rPr>
        <w:t>Poskytovatele</w:t>
      </w:r>
      <w:r w:rsidRPr="0029677D">
        <w:t xml:space="preserve"> dle odstavce </w:t>
      </w:r>
      <w:r w:rsidR="009438E4" w:rsidRPr="00200A69">
        <w:t>9</w:t>
      </w:r>
      <w:r w:rsidRPr="00200A69">
        <w:t>.1</w:t>
      </w:r>
      <w:r w:rsidRPr="002F17FE">
        <w:t xml:space="preserve"> a </w:t>
      </w:r>
      <w:r w:rsidR="009438E4" w:rsidRPr="00200A69">
        <w:t>9</w:t>
      </w:r>
      <w:r w:rsidRPr="00200A69">
        <w:t>.2</w:t>
      </w:r>
      <w:r w:rsidRPr="002F17FE">
        <w:t xml:space="preserve"> této Smlouvy jako nepravdivá nebo poruší-li </w:t>
      </w:r>
      <w:r w:rsidRPr="00CF7220">
        <w:rPr>
          <w:rFonts w:eastAsia="Calibri"/>
        </w:rPr>
        <w:t>Poskytovatel</w:t>
      </w:r>
      <w:r w:rsidRPr="00CF7220">
        <w:t xml:space="preserve"> svou oznamovací povinnost dle odstavce </w:t>
      </w:r>
      <w:r w:rsidR="00DD23FB" w:rsidRPr="00200A69">
        <w:t>9.4</w:t>
      </w:r>
      <w:r w:rsidRPr="002F17FE">
        <w:t xml:space="preserve"> nebo povinnosti dle odstavců </w:t>
      </w:r>
      <w:r w:rsidR="009438E4" w:rsidRPr="00200A69">
        <w:t>9</w:t>
      </w:r>
      <w:r w:rsidRPr="00200A69">
        <w:t>.5</w:t>
      </w:r>
      <w:r w:rsidRPr="002F17FE">
        <w:t xml:space="preserve"> nebo </w:t>
      </w:r>
      <w:r w:rsidR="009438E4" w:rsidRPr="00200A69">
        <w:t>9</w:t>
      </w:r>
      <w:r w:rsidRPr="00200A69">
        <w:t>.6</w:t>
      </w:r>
      <w:r w:rsidRPr="0029677D">
        <w:t xml:space="preserve"> této Smlouvy, je Objednatel oprávněn odstoupit od této Smlouvy. </w:t>
      </w:r>
      <w:r>
        <w:rPr>
          <w:rFonts w:eastAsia="Calibri"/>
        </w:rPr>
        <w:t>Poskytovatel</w:t>
      </w:r>
      <w:r w:rsidRPr="0029677D">
        <w:t xml:space="preserve"> je dále povinen zaplatit za každé jednotlivé porušení povinností dle předchozí věty smluvní pokutu ve </w:t>
      </w:r>
      <w:r w:rsidRPr="007D13FC">
        <w:t xml:space="preserve">výši </w:t>
      </w:r>
      <w:r w:rsidR="003C5291" w:rsidRPr="007D13FC">
        <w:t>5</w:t>
      </w:r>
      <w:r w:rsidRPr="007D13FC">
        <w:t xml:space="preserve"> %</w:t>
      </w:r>
      <w:r w:rsidRPr="0029677D">
        <w:t xml:space="preserve"> procent z Ceny</w:t>
      </w:r>
      <w:r>
        <w:t xml:space="preserve"> D</w:t>
      </w:r>
      <w:r w:rsidRPr="0029677D">
        <w:t>íla</w:t>
      </w:r>
      <w:r>
        <w:t xml:space="preserve"> bez DPH</w:t>
      </w:r>
      <w:r w:rsidRPr="0029677D">
        <w:t xml:space="preserve"> sjednané dle této Smlouvy. Ustanovení § 2004 odst. 2 Občanského zákoníku a § 2050 Občanského zákoníku se nepoužijí.</w:t>
      </w:r>
    </w:p>
    <w:p w14:paraId="7ACA4F45" w14:textId="1236324D" w:rsidR="004E1498" w:rsidRPr="004E1498" w:rsidRDefault="004E1498" w:rsidP="00A318B6">
      <w:pPr>
        <w:pStyle w:val="Nadpis1"/>
        <w:widowControl w:val="0"/>
        <w:suppressAutoHyphens w:val="0"/>
        <w:spacing w:line="276" w:lineRule="auto"/>
        <w:jc w:val="both"/>
        <w:rPr>
          <w:rFonts w:eastAsia="Times New Roman"/>
          <w:lang w:eastAsia="cs-CZ"/>
        </w:rPr>
      </w:pPr>
      <w:r w:rsidRPr="004E1498">
        <w:rPr>
          <w:rFonts w:eastAsia="Times New Roman"/>
          <w:lang w:eastAsia="cs-CZ"/>
        </w:rPr>
        <w:t>Závěrečná ujednání</w:t>
      </w:r>
    </w:p>
    <w:p w14:paraId="3E50101D" w14:textId="388C0BB8" w:rsidR="004E1498" w:rsidRPr="00701C1B" w:rsidRDefault="004E1498" w:rsidP="00A318B6">
      <w:pPr>
        <w:pStyle w:val="Nadpis2"/>
        <w:widowControl w:val="0"/>
        <w:spacing w:line="276" w:lineRule="auto"/>
      </w:pPr>
      <w:r w:rsidRPr="004E1498">
        <w:t xml:space="preserve">Tato smlouva se řídí Obchodními podmínkami ke Smlouvě o </w:t>
      </w:r>
      <w:r w:rsidR="004A519A" w:rsidRPr="00701C1B">
        <w:t>poskytování služeb</w:t>
      </w:r>
      <w:r w:rsidRPr="00701C1B">
        <w:t xml:space="preserve"> (dále jen „Obchodní podmínky</w:t>
      </w:r>
      <w:r w:rsidR="0086114C" w:rsidRPr="00701C1B">
        <w:t>“)</w:t>
      </w:r>
      <w:r w:rsidRPr="00701C1B">
        <w:t xml:space="preserve">. Odchylná ujednání ve Smlouvě o </w:t>
      </w:r>
      <w:r w:rsidR="004A519A" w:rsidRPr="00701C1B">
        <w:t>poskytování služeb</w:t>
      </w:r>
      <w:r w:rsidRPr="00701C1B">
        <w:t xml:space="preserve"> mají před zněním Obchodních podmínek přednost.</w:t>
      </w:r>
    </w:p>
    <w:p w14:paraId="208700BA" w14:textId="564BB0DC" w:rsidR="004E1498" w:rsidRPr="00701C1B" w:rsidRDefault="00E73DA0" w:rsidP="00A318B6">
      <w:pPr>
        <w:pStyle w:val="Nadpis2"/>
        <w:widowControl w:val="0"/>
        <w:spacing w:line="276" w:lineRule="auto"/>
      </w:pPr>
      <w:r w:rsidRPr="00701C1B">
        <w:t>Poskytovatel</w:t>
      </w:r>
      <w:r w:rsidR="004E1498" w:rsidRPr="00701C1B">
        <w:t xml:space="preserve"> prohlašuje, že </w:t>
      </w:r>
    </w:p>
    <w:p w14:paraId="7633B164" w14:textId="77777777" w:rsidR="004E1498" w:rsidRPr="00701C1B" w:rsidRDefault="004E1498" w:rsidP="00A318B6">
      <w:pPr>
        <w:pStyle w:val="Nadpis3"/>
        <w:widowControl w:val="0"/>
      </w:pPr>
      <w:r w:rsidRPr="00701C1B">
        <w:t>se zněním Obchodních podmínek se před podpisem této smlouvy seznámil,</w:t>
      </w:r>
    </w:p>
    <w:p w14:paraId="382930A8" w14:textId="77777777" w:rsidR="004E1498" w:rsidRPr="004E1498" w:rsidRDefault="004E1498" w:rsidP="00A318B6">
      <w:pPr>
        <w:pStyle w:val="Nadpis3"/>
        <w:widowControl w:val="0"/>
      </w:pPr>
      <w:r w:rsidRPr="004E1498">
        <w:t>v dostatečném rozsahu se seznámil s veškerými požadavky Objednatele dle této smlouvy, přičemž si není vědom žádným překážek, které by mu bránily v poskytnutí sjednaného plnění v souladu s touto smlouvou.</w:t>
      </w:r>
    </w:p>
    <w:p w14:paraId="2FAFE394" w14:textId="30FB9111" w:rsidR="00F3415C" w:rsidRPr="00F3415C" w:rsidRDefault="00F3415C" w:rsidP="002F17FE">
      <w:pPr>
        <w:pStyle w:val="Nadpis2"/>
        <w:spacing w:line="276" w:lineRule="auto"/>
      </w:pPr>
      <w:r w:rsidRPr="00F3415C">
        <w:t>Tato smlouva je vyhotovena v</w:t>
      </w:r>
      <w:r w:rsidR="00CF7220">
        <w:t>e</w:t>
      </w:r>
      <w:r w:rsidRPr="00F3415C">
        <w:t xml:space="preserve"> </w:t>
      </w:r>
      <w:r w:rsidR="00CF7220" w:rsidRPr="00200A69">
        <w:rPr>
          <w:highlight w:val="yellow"/>
        </w:rPr>
        <w:t xml:space="preserve">3 </w:t>
      </w:r>
      <w:r w:rsidRPr="00200A69">
        <w:rPr>
          <w:highlight w:val="yellow"/>
        </w:rPr>
        <w:t>(</w:t>
      </w:r>
      <w:r w:rsidR="00CF7220" w:rsidRPr="00200A69">
        <w:rPr>
          <w:highlight w:val="yellow"/>
        </w:rPr>
        <w:t>třech</w:t>
      </w:r>
      <w:r w:rsidRPr="00200A69">
        <w:rPr>
          <w:highlight w:val="yellow"/>
        </w:rPr>
        <w:t>)</w:t>
      </w:r>
      <w:r w:rsidRPr="00F3415C">
        <w:t xml:space="preserve"> stejnopisech s příslušnými přílohami, které jsou její nedílnou součástí. Každé vyhotovení má platnost originálu. Po podpisu obou smluvních stran objednatel obdrží </w:t>
      </w:r>
      <w:r w:rsidRPr="00200A69">
        <w:t>2</w:t>
      </w:r>
      <w:r w:rsidR="00CF7220" w:rsidRPr="002F17FE">
        <w:t xml:space="preserve"> (</w:t>
      </w:r>
      <w:r w:rsidR="00CF7220" w:rsidRPr="00CF7220">
        <w:t>dvě)</w:t>
      </w:r>
      <w:r w:rsidRPr="00F3415C">
        <w:t xml:space="preserve"> vyhotovení smlouvy a </w:t>
      </w:r>
      <w:r>
        <w:t xml:space="preserve">Poskytovatel </w:t>
      </w:r>
      <w:r w:rsidRPr="002F17FE">
        <w:rPr>
          <w:highlight w:val="yellow"/>
        </w:rPr>
        <w:t>2</w:t>
      </w:r>
      <w:r w:rsidR="00CF7220" w:rsidRPr="00200A69">
        <w:rPr>
          <w:highlight w:val="yellow"/>
        </w:rPr>
        <w:t xml:space="preserve"> (dvě)</w:t>
      </w:r>
      <w:r w:rsidRPr="00F3415C">
        <w:t xml:space="preserve"> vyhotovení smlouvy.</w:t>
      </w:r>
    </w:p>
    <w:p w14:paraId="6AB23CD3" w14:textId="75E7FA05" w:rsidR="004E1498" w:rsidRPr="00701C1B" w:rsidRDefault="004E1498" w:rsidP="00A318B6">
      <w:pPr>
        <w:pStyle w:val="Nadpis2"/>
        <w:widowControl w:val="0"/>
        <w:spacing w:line="276" w:lineRule="auto"/>
      </w:pPr>
      <w:r w:rsidRPr="004E1498">
        <w:t xml:space="preserve">Veškerá práva a povinnosti Smluvních stran vyplývající ze Smlouvy o </w:t>
      </w:r>
      <w:r w:rsidR="004A519A" w:rsidRPr="00701C1B">
        <w:t>poskytování služeb</w:t>
      </w:r>
      <w:r w:rsidRPr="00701C1B">
        <w:t xml:space="preserve"> a Obchodních podmínek se řídí českým právním řádem.</w:t>
      </w:r>
    </w:p>
    <w:p w14:paraId="52D451D4" w14:textId="52A40535" w:rsidR="004E1498" w:rsidRPr="004E1498" w:rsidRDefault="004E1498" w:rsidP="00A318B6">
      <w:pPr>
        <w:pStyle w:val="Nadpis2"/>
        <w:widowControl w:val="0"/>
        <w:spacing w:line="276" w:lineRule="auto"/>
      </w:pPr>
      <w:r w:rsidRPr="00701C1B">
        <w:t xml:space="preserve">Smluvní vztahy neupravené Smlouvou o </w:t>
      </w:r>
      <w:r w:rsidR="004A519A" w:rsidRPr="00701C1B">
        <w:t>poskytování služeb</w:t>
      </w:r>
      <w:r w:rsidRPr="00701C1B">
        <w:t xml:space="preserve"> a Obchodními podmínkami</w:t>
      </w:r>
      <w:r w:rsidRPr="004E1498">
        <w:t xml:space="preserve"> se řídí Občanským zákoníkem a dalšími právními předpisy.</w:t>
      </w:r>
    </w:p>
    <w:p w14:paraId="3654106D" w14:textId="3BD7864C" w:rsidR="004E1498" w:rsidRPr="004E1498" w:rsidRDefault="004E1498" w:rsidP="00A318B6">
      <w:pPr>
        <w:pStyle w:val="Nadpis2"/>
        <w:widowControl w:val="0"/>
        <w:spacing w:line="276" w:lineRule="auto"/>
      </w:pPr>
      <w:r w:rsidRPr="004E1498">
        <w:t xml:space="preserve">Všechny spory vznikající ze Smlouvy o </w:t>
      </w:r>
      <w:r w:rsidR="004A519A">
        <w:t>poskytování služeb</w:t>
      </w:r>
      <w:r w:rsidRPr="004E1498">
        <w:t xml:space="preserve"> a v souvislosti s ní budou dle vůle Smluvních stran rozhodovány soudy České republiky, jakožto soudy výlučně příslušnými.</w:t>
      </w:r>
    </w:p>
    <w:p w14:paraId="5206FA57" w14:textId="214B5F00" w:rsidR="004E1498" w:rsidRPr="004E1498" w:rsidRDefault="004E1498" w:rsidP="00A318B6">
      <w:pPr>
        <w:pStyle w:val="Nadpis2"/>
        <w:widowControl w:val="0"/>
        <w:spacing w:line="276" w:lineRule="auto"/>
      </w:pPr>
      <w:r w:rsidRPr="004E1498">
        <w:t xml:space="preserve">Smlouvu o </w:t>
      </w:r>
      <w:r w:rsidR="004A519A">
        <w:t>poskytování služeb</w:t>
      </w:r>
      <w:r w:rsidRPr="004E1498">
        <w:t xml:space="preserve"> lze měnit pouze písemnými dodatky.</w:t>
      </w:r>
    </w:p>
    <w:p w14:paraId="70BEC627" w14:textId="5E4D6B01" w:rsidR="004E1498" w:rsidRPr="004E1498" w:rsidRDefault="004E1498" w:rsidP="00A318B6">
      <w:pPr>
        <w:pStyle w:val="Nadpis2"/>
        <w:widowControl w:val="0"/>
        <w:spacing w:line="276" w:lineRule="auto"/>
      </w:pPr>
      <w:r w:rsidRPr="004E1498">
        <w:t xml:space="preserve">Poté, co </w:t>
      </w:r>
      <w:r w:rsidR="00E73DA0">
        <w:t>Poskytovatel</w:t>
      </w:r>
      <w:r w:rsidRPr="004E1498">
        <w:t xml:space="preserve"> poprvé obdrží spolu se Smlouvou o </w:t>
      </w:r>
      <w:r w:rsidR="004A519A">
        <w:t>poskytování služeb</w:t>
      </w:r>
      <w:r w:rsidRPr="004E1498">
        <w:t xml:space="preserve"> i Obchodní podmínky v písemné formě, postačí pro veškeré další případy Smluv o </w:t>
      </w:r>
      <w:r w:rsidR="004A519A">
        <w:t>poskytování služeb</w:t>
      </w:r>
      <w:r w:rsidRPr="004E1498">
        <w:t xml:space="preserve"> mezi Smluvními stranami pro to, aby se Smlouva o </w:t>
      </w:r>
      <w:r w:rsidR="004A519A">
        <w:t>poskytování služeb</w:t>
      </w:r>
      <w:r w:rsidRPr="004E1498">
        <w:t xml:space="preserve"> řídila Obchodními podmínkami, pokud Smlouva o </w:t>
      </w:r>
      <w:r w:rsidR="004A519A">
        <w:t>poskytování služeb</w:t>
      </w:r>
      <w:r w:rsidRPr="004E1498">
        <w:t xml:space="preserve"> na Obchodní podmínky pouze odkáže, aniž by bylo třeba Obchodní podmínky činit fyzickou součástí vyhotovení Smlouvy o </w:t>
      </w:r>
      <w:r w:rsidR="004A519A">
        <w:t>poskytování služeb</w:t>
      </w:r>
      <w:r w:rsidRPr="004E1498">
        <w:t xml:space="preserve">, neboť </w:t>
      </w:r>
      <w:r w:rsidR="00E73DA0">
        <w:t>Poskytovatel</w:t>
      </w:r>
      <w:r w:rsidRPr="004E1498">
        <w:t>i již bude obsah Obchodních podmínek známý.</w:t>
      </w:r>
    </w:p>
    <w:p w14:paraId="61C4AB3F" w14:textId="652B18D6" w:rsidR="004E1498" w:rsidRPr="004E1498" w:rsidRDefault="004E1498" w:rsidP="00A318B6">
      <w:pPr>
        <w:pStyle w:val="Nadpis2"/>
        <w:widowControl w:val="0"/>
        <w:spacing w:line="276" w:lineRule="auto"/>
      </w:pPr>
      <w:r w:rsidRPr="004E1498">
        <w:t xml:space="preserve">Pokud některá ustanovení Obchodních podmínek nebo jejich část nelze vzhledem k povaze </w:t>
      </w:r>
      <w:r w:rsidR="004A519A">
        <w:t>Služeb</w:t>
      </w:r>
      <w:r w:rsidRPr="004E1498">
        <w:t xml:space="preserve"> objektivně a zcela zřejmě použít, pak z takových ustanovení nebo jejich částí práva ani povinnosti Smluvním stranám nevznikají.</w:t>
      </w:r>
    </w:p>
    <w:p w14:paraId="50EA6B13" w14:textId="4F348229" w:rsidR="004E1498" w:rsidRPr="00200A69" w:rsidRDefault="004E1498" w:rsidP="00A318B6">
      <w:pPr>
        <w:pStyle w:val="Nadpis2"/>
        <w:widowControl w:val="0"/>
        <w:spacing w:line="276" w:lineRule="auto"/>
      </w:pPr>
      <w:r w:rsidRPr="00200A69">
        <w:t xml:space="preserve">Zvláštní podmínky, na které odkazuje Smlouva o </w:t>
      </w:r>
      <w:r w:rsidR="004A519A" w:rsidRPr="00200A69">
        <w:t>poskytování služeb</w:t>
      </w:r>
      <w:r w:rsidRPr="00200A69">
        <w:t>, mají přednost před zněním Obchodních podmínek, Obchodní podmínky se užijí v rozsahu, v jakém nejsou v rozporu s takovými zvláštními podmínkami.</w:t>
      </w:r>
    </w:p>
    <w:p w14:paraId="0DB923BD" w14:textId="77777777" w:rsidR="00B66E16" w:rsidRPr="00200A69" w:rsidRDefault="00B66E16" w:rsidP="00A318B6">
      <w:pPr>
        <w:pStyle w:val="Nadpis2"/>
        <w:widowControl w:val="0"/>
        <w:spacing w:line="276" w:lineRule="auto"/>
        <w:ind w:left="567" w:hanging="567"/>
      </w:pPr>
      <w:r w:rsidRPr="00200A69">
        <w:rPr>
          <w:rFonts w:eastAsia="Calibri"/>
        </w:rPr>
        <w:t>Tato Smlouva nabývá platnosti okamžikem podpisu poslední ze Smluvních stran. Je-li Smlouva uveřejňována v registru smluv, nabývá účinnosti dnem uveřejnění v registru smluv, jinak je účinná od okamžiku uzavření.</w:t>
      </w:r>
    </w:p>
    <w:p w14:paraId="7BCD9A30" w14:textId="77777777" w:rsidR="004E1498" w:rsidRPr="004E1498" w:rsidRDefault="004E1498" w:rsidP="00A318B6">
      <w:pPr>
        <w:widowControl w:val="0"/>
        <w:overflowPunct w:val="0"/>
        <w:autoSpaceDE w:val="0"/>
        <w:autoSpaceDN w:val="0"/>
        <w:adjustRightInd w:val="0"/>
        <w:spacing w:after="0" w:line="276" w:lineRule="auto"/>
        <w:jc w:val="both"/>
        <w:textAlignment w:val="baseline"/>
        <w:rPr>
          <w:rFonts w:eastAsia="Times New Roman" w:cs="Times New Roman"/>
          <w:b/>
          <w:lang w:eastAsia="cs-CZ"/>
        </w:rPr>
      </w:pPr>
    </w:p>
    <w:p w14:paraId="19A12285" w14:textId="77777777" w:rsidR="004E1498" w:rsidRPr="004E1498" w:rsidRDefault="004E1498" w:rsidP="00A318B6">
      <w:pPr>
        <w:widowControl w:val="0"/>
        <w:overflowPunct w:val="0"/>
        <w:autoSpaceDE w:val="0"/>
        <w:autoSpaceDN w:val="0"/>
        <w:adjustRightInd w:val="0"/>
        <w:spacing w:after="0" w:line="276" w:lineRule="auto"/>
        <w:jc w:val="both"/>
        <w:textAlignment w:val="baseline"/>
        <w:rPr>
          <w:rFonts w:eastAsia="Times New Roman" w:cs="Times New Roman"/>
          <w:b/>
          <w:lang w:eastAsia="cs-CZ"/>
        </w:rPr>
      </w:pPr>
      <w:r w:rsidRPr="004E1498">
        <w:rPr>
          <w:rFonts w:eastAsia="Times New Roman" w:cs="Times New Roman"/>
          <w:b/>
          <w:lang w:eastAsia="cs-CZ"/>
        </w:rPr>
        <w:lastRenderedPageBreak/>
        <w:t>Přílohy</w:t>
      </w:r>
    </w:p>
    <w:p w14:paraId="28D5F6B0" w14:textId="38DAC4F4" w:rsidR="007F328C" w:rsidRPr="00321172" w:rsidRDefault="007F328C" w:rsidP="00131488">
      <w:pPr>
        <w:widowControl w:val="0"/>
        <w:numPr>
          <w:ilvl w:val="0"/>
          <w:numId w:val="43"/>
        </w:numPr>
        <w:overflowPunct w:val="0"/>
        <w:autoSpaceDE w:val="0"/>
        <w:autoSpaceDN w:val="0"/>
        <w:adjustRightInd w:val="0"/>
        <w:spacing w:after="0" w:line="276" w:lineRule="auto"/>
        <w:ind w:left="1276" w:hanging="1276"/>
        <w:contextualSpacing/>
        <w:jc w:val="both"/>
        <w:textAlignment w:val="baseline"/>
        <w:rPr>
          <w:rFonts w:eastAsia="Times New Roman" w:cs="Times New Roman"/>
          <w:lang w:eastAsia="cs-CZ"/>
        </w:rPr>
      </w:pPr>
      <w:r w:rsidRPr="00321172">
        <w:rPr>
          <w:rFonts w:eastAsia="Times New Roman" w:cs="Times New Roman"/>
          <w:lang w:eastAsia="cs-CZ"/>
        </w:rPr>
        <w:t xml:space="preserve">Obchodní podmínky ke Smlouvě o poskytování služeb </w:t>
      </w:r>
    </w:p>
    <w:p w14:paraId="71D944D0" w14:textId="3DF90A2C" w:rsidR="00B66E16" w:rsidRPr="00200A69" w:rsidRDefault="002F17FE" w:rsidP="00131488">
      <w:pPr>
        <w:widowControl w:val="0"/>
        <w:numPr>
          <w:ilvl w:val="0"/>
          <w:numId w:val="43"/>
        </w:numPr>
        <w:overflowPunct w:val="0"/>
        <w:autoSpaceDE w:val="0"/>
        <w:autoSpaceDN w:val="0"/>
        <w:adjustRightInd w:val="0"/>
        <w:spacing w:after="0" w:line="276" w:lineRule="auto"/>
        <w:ind w:left="1276" w:hanging="1276"/>
        <w:contextualSpacing/>
        <w:jc w:val="both"/>
        <w:textAlignment w:val="baseline"/>
        <w:rPr>
          <w:rFonts w:eastAsia="Times New Roman" w:cs="Times New Roman"/>
          <w:lang w:eastAsia="cs-CZ"/>
        </w:rPr>
      </w:pPr>
      <w:r w:rsidRPr="00200A69">
        <w:rPr>
          <w:rFonts w:eastAsia="Times New Roman" w:cs="Times New Roman"/>
          <w:lang w:eastAsia="cs-CZ"/>
        </w:rPr>
        <w:t>Nabídkový ceník</w:t>
      </w:r>
    </w:p>
    <w:p w14:paraId="7E20D13A" w14:textId="7A04C2C0" w:rsidR="002F17FE" w:rsidRPr="00200A69" w:rsidRDefault="002F17FE" w:rsidP="00131488">
      <w:pPr>
        <w:widowControl w:val="0"/>
        <w:numPr>
          <w:ilvl w:val="0"/>
          <w:numId w:val="43"/>
        </w:numPr>
        <w:overflowPunct w:val="0"/>
        <w:autoSpaceDE w:val="0"/>
        <w:autoSpaceDN w:val="0"/>
        <w:adjustRightInd w:val="0"/>
        <w:spacing w:after="0" w:line="276" w:lineRule="auto"/>
        <w:ind w:left="1276" w:hanging="1276"/>
        <w:contextualSpacing/>
        <w:jc w:val="both"/>
        <w:textAlignment w:val="baseline"/>
        <w:rPr>
          <w:rFonts w:eastAsia="Times New Roman" w:cs="Times New Roman"/>
          <w:highlight w:val="yellow"/>
          <w:lang w:eastAsia="cs-CZ"/>
        </w:rPr>
      </w:pPr>
      <w:r w:rsidRPr="00200A69">
        <w:rPr>
          <w:rFonts w:eastAsia="Times New Roman" w:cs="Times New Roman"/>
          <w:highlight w:val="yellow"/>
          <w:lang w:eastAsia="cs-CZ"/>
        </w:rPr>
        <w:t>Plná moc (pouze v případě zastoupení Poskytovatele osobou na základě plné moci)</w:t>
      </w:r>
    </w:p>
    <w:p w14:paraId="7C809827" w14:textId="23B02B6D" w:rsidR="00B66E16" w:rsidRPr="00200A69" w:rsidRDefault="007F133A" w:rsidP="00131488">
      <w:pPr>
        <w:widowControl w:val="0"/>
        <w:numPr>
          <w:ilvl w:val="0"/>
          <w:numId w:val="43"/>
        </w:numPr>
        <w:overflowPunct w:val="0"/>
        <w:autoSpaceDE w:val="0"/>
        <w:autoSpaceDN w:val="0"/>
        <w:adjustRightInd w:val="0"/>
        <w:spacing w:after="0" w:line="276" w:lineRule="auto"/>
        <w:ind w:left="1276" w:hanging="1276"/>
        <w:contextualSpacing/>
        <w:jc w:val="both"/>
        <w:textAlignment w:val="baseline"/>
        <w:rPr>
          <w:rFonts w:eastAsia="Times New Roman" w:cs="Times New Roman"/>
          <w:lang w:eastAsia="cs-CZ"/>
        </w:rPr>
      </w:pPr>
      <w:r w:rsidRPr="00200A69">
        <w:rPr>
          <w:rFonts w:eastAsia="Times New Roman" w:cs="Times New Roman"/>
          <w:lang w:eastAsia="cs-CZ"/>
        </w:rPr>
        <w:t xml:space="preserve">Seznam </w:t>
      </w:r>
      <w:r w:rsidR="002F17FE" w:rsidRPr="00200A69">
        <w:rPr>
          <w:rFonts w:eastAsia="Times New Roman" w:cs="Times New Roman"/>
          <w:lang w:eastAsia="cs-CZ"/>
        </w:rPr>
        <w:t>poddodavatelů</w:t>
      </w:r>
      <w:r w:rsidRPr="00200A69" w:rsidDel="000710A8">
        <w:rPr>
          <w:rFonts w:eastAsia="Times New Roman" w:cs="Times New Roman"/>
          <w:lang w:eastAsia="cs-CZ"/>
        </w:rPr>
        <w:t xml:space="preserve"> </w:t>
      </w:r>
    </w:p>
    <w:p w14:paraId="564F9CF7" w14:textId="70997E12" w:rsidR="00B66E16" w:rsidRPr="00200A69" w:rsidRDefault="002F17FE" w:rsidP="00131488">
      <w:pPr>
        <w:pStyle w:val="Odstavecseseznamem"/>
        <w:widowControl w:val="0"/>
        <w:numPr>
          <w:ilvl w:val="0"/>
          <w:numId w:val="43"/>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rsidRPr="00200A69">
        <w:rPr>
          <w:rFonts w:eastAsia="Times New Roman" w:cs="Times New Roman"/>
          <w:lang w:eastAsia="cs-CZ"/>
        </w:rPr>
        <w:t>Analýza nebezpečí a hodnocení rizik pracovních činností</w:t>
      </w:r>
    </w:p>
    <w:p w14:paraId="2B6E8081" w14:textId="4DE88FDD" w:rsidR="007F133A" w:rsidRPr="00200A69" w:rsidRDefault="007F133A" w:rsidP="00131488">
      <w:pPr>
        <w:pStyle w:val="BodyText31"/>
        <w:numPr>
          <w:ilvl w:val="0"/>
          <w:numId w:val="43"/>
        </w:numPr>
        <w:tabs>
          <w:tab w:val="clear" w:pos="2268"/>
          <w:tab w:val="clear" w:pos="4536"/>
        </w:tabs>
        <w:spacing w:line="276" w:lineRule="auto"/>
        <w:ind w:left="1276" w:hanging="1276"/>
        <w:jc w:val="left"/>
        <w:rPr>
          <w:rFonts w:asciiTheme="minorHAnsi" w:hAnsiTheme="minorHAnsi"/>
          <w:sz w:val="18"/>
          <w:szCs w:val="18"/>
        </w:rPr>
      </w:pPr>
      <w:r w:rsidRPr="00200A69">
        <w:rPr>
          <w:rFonts w:asciiTheme="minorHAnsi" w:hAnsiTheme="minorHAnsi"/>
          <w:sz w:val="18"/>
          <w:szCs w:val="18"/>
        </w:rPr>
        <w:t>Opatření pro postup v případě anonymního oznámení o NVS</w:t>
      </w:r>
    </w:p>
    <w:p w14:paraId="3EA93F21" w14:textId="77777777" w:rsidR="00D101A7" w:rsidRDefault="00D101A7" w:rsidP="00A318B6">
      <w:pPr>
        <w:pStyle w:val="Textbezodsazen"/>
        <w:spacing w:line="276" w:lineRule="auto"/>
        <w:ind w:left="720"/>
      </w:pPr>
    </w:p>
    <w:p w14:paraId="7AED0B65" w14:textId="77777777" w:rsidR="00D101A7" w:rsidRDefault="00D101A7" w:rsidP="00A318B6">
      <w:pPr>
        <w:pStyle w:val="Textbezodsazen"/>
        <w:spacing w:line="276" w:lineRule="auto"/>
        <w:ind w:left="720"/>
      </w:pPr>
    </w:p>
    <w:p w14:paraId="292C54D3" w14:textId="77777777" w:rsidR="00D101A7" w:rsidRDefault="00D101A7" w:rsidP="00A318B6">
      <w:pPr>
        <w:pStyle w:val="Textbezodsazen"/>
        <w:spacing w:line="276" w:lineRule="auto"/>
        <w:ind w:left="720"/>
      </w:pPr>
    </w:p>
    <w:p w14:paraId="24BEF48D" w14:textId="77777777" w:rsidR="00D101A7" w:rsidRDefault="00D101A7" w:rsidP="00A318B6">
      <w:pPr>
        <w:pStyle w:val="Textbezodsazen"/>
        <w:spacing w:line="276" w:lineRule="auto"/>
      </w:pPr>
    </w:p>
    <w:p w14:paraId="4CB88D27" w14:textId="1F95D88C" w:rsidR="00D101A7" w:rsidRDefault="00D101A7" w:rsidP="00701C1B">
      <w:pPr>
        <w:pStyle w:val="Textbezodsazen"/>
        <w:spacing w:line="276" w:lineRule="auto"/>
        <w:ind w:hanging="709"/>
      </w:pPr>
      <w:r>
        <w:t xml:space="preserve">                ………………………………………</w:t>
      </w:r>
      <w:r>
        <w:tab/>
      </w:r>
      <w:r>
        <w:tab/>
      </w:r>
      <w:r>
        <w:tab/>
      </w:r>
      <w:r>
        <w:tab/>
        <w:t>………………………………………</w:t>
      </w:r>
    </w:p>
    <w:p w14:paraId="5F0BF964" w14:textId="06A848D6" w:rsidR="00D101A7" w:rsidRDefault="00D101A7" w:rsidP="00701C1B">
      <w:pPr>
        <w:pStyle w:val="Textbezodsazen"/>
        <w:spacing w:after="0" w:line="276" w:lineRule="auto"/>
        <w:ind w:left="360" w:hanging="709"/>
      </w:pPr>
      <w:r w:rsidRPr="00701C1B">
        <w:rPr>
          <w:b/>
          <w:bCs/>
        </w:rPr>
        <w:t xml:space="preserve">          Ing. Vladimír Filip</w:t>
      </w:r>
      <w:r w:rsidRPr="00701C1B">
        <w:rPr>
          <w:b/>
          <w:bCs/>
        </w:rPr>
        <w:tab/>
      </w:r>
      <w:r w:rsidRPr="00701C1B">
        <w:rPr>
          <w:b/>
          <w:bCs/>
        </w:rPr>
        <w:tab/>
      </w:r>
      <w:r>
        <w:tab/>
      </w:r>
      <w:r>
        <w:tab/>
      </w:r>
      <w:r>
        <w:tab/>
      </w:r>
      <w:r>
        <w:tab/>
        <w:t>Poskytovatel</w:t>
      </w:r>
    </w:p>
    <w:p w14:paraId="696B6491" w14:textId="59245473" w:rsidR="00D101A7" w:rsidRDefault="00D101A7" w:rsidP="00701C1B">
      <w:pPr>
        <w:pStyle w:val="Textbezodsazen"/>
        <w:spacing w:after="0" w:line="276" w:lineRule="auto"/>
        <w:ind w:left="360" w:hanging="709"/>
      </w:pPr>
      <w:r>
        <w:t xml:space="preserve">          ředitel Oblastního ředitelství Praha</w:t>
      </w:r>
    </w:p>
    <w:p w14:paraId="57FDF673" w14:textId="7AE7394C" w:rsidR="00D101A7" w:rsidRDefault="00D101A7" w:rsidP="00701C1B">
      <w:pPr>
        <w:pStyle w:val="Textbezodsazen"/>
        <w:spacing w:line="276" w:lineRule="auto"/>
        <w:ind w:left="720" w:hanging="709"/>
      </w:pPr>
      <w:r>
        <w:t xml:space="preserve">    Správa železnic, státní organizace</w:t>
      </w:r>
      <w:r w:rsidDel="00931370">
        <w:t xml:space="preserve"> </w:t>
      </w:r>
    </w:p>
    <w:p w14:paraId="44E48992" w14:textId="77777777" w:rsidR="00D101A7" w:rsidRDefault="00D101A7" w:rsidP="00A318B6">
      <w:pPr>
        <w:pStyle w:val="Textbezodsazen"/>
        <w:spacing w:line="276" w:lineRule="auto"/>
        <w:ind w:left="360"/>
      </w:pPr>
    </w:p>
    <w:p w14:paraId="0E7E802E" w14:textId="77777777" w:rsidR="00D101A7" w:rsidRDefault="00D101A7" w:rsidP="00A318B6">
      <w:pPr>
        <w:pStyle w:val="Textbezodsazen"/>
        <w:spacing w:line="276" w:lineRule="auto"/>
        <w:ind w:left="360"/>
      </w:pPr>
    </w:p>
    <w:p w14:paraId="2A5DBD95" w14:textId="77777777" w:rsidR="00701C1B" w:rsidRDefault="00701C1B" w:rsidP="00A318B6">
      <w:pPr>
        <w:pStyle w:val="Textbezodsazen"/>
        <w:spacing w:line="276" w:lineRule="auto"/>
        <w:ind w:left="360"/>
      </w:pPr>
    </w:p>
    <w:p w14:paraId="2737A2E5" w14:textId="77777777" w:rsidR="00701C1B" w:rsidRDefault="00701C1B" w:rsidP="00A318B6">
      <w:pPr>
        <w:pStyle w:val="Textbezodsazen"/>
        <w:spacing w:line="276" w:lineRule="auto"/>
        <w:ind w:left="360"/>
      </w:pPr>
    </w:p>
    <w:p w14:paraId="31F58DF7" w14:textId="77777777" w:rsidR="00701C1B" w:rsidRDefault="00701C1B" w:rsidP="00A318B6">
      <w:pPr>
        <w:pStyle w:val="Textbezodsazen"/>
        <w:spacing w:line="276" w:lineRule="auto"/>
        <w:ind w:left="360"/>
      </w:pPr>
    </w:p>
    <w:p w14:paraId="26082BE5" w14:textId="77777777" w:rsidR="00D101A7" w:rsidRDefault="00D101A7" w:rsidP="00A318B6">
      <w:pPr>
        <w:pStyle w:val="Textbezodsazen"/>
        <w:spacing w:line="276" w:lineRule="auto"/>
        <w:ind w:left="720"/>
      </w:pPr>
    </w:p>
    <w:p w14:paraId="2288B919" w14:textId="77777777" w:rsidR="00D101A7" w:rsidRDefault="00D101A7" w:rsidP="00A318B6">
      <w:pPr>
        <w:pStyle w:val="Textbezodsazen"/>
        <w:spacing w:line="276" w:lineRule="auto"/>
        <w:ind w:left="360"/>
      </w:pPr>
      <w:r>
        <w:t>Tato smlouva byla uveřejněna prostřednictvím Registru smluv dne ……………</w:t>
      </w:r>
    </w:p>
    <w:p w14:paraId="631E6955" w14:textId="75ECD932" w:rsidR="00D45DE0" w:rsidRDefault="00D45DE0" w:rsidP="00A318B6">
      <w:pPr>
        <w:overflowPunct w:val="0"/>
        <w:autoSpaceDE w:val="0"/>
        <w:autoSpaceDN w:val="0"/>
        <w:adjustRightInd w:val="0"/>
        <w:spacing w:after="0" w:line="276" w:lineRule="auto"/>
        <w:jc w:val="both"/>
        <w:textAlignment w:val="baseline"/>
        <w:rPr>
          <w:rFonts w:eastAsia="Times New Roman" w:cs="Times New Roman"/>
          <w:highlight w:val="yellow"/>
          <w:lang w:eastAsia="cs-CZ"/>
        </w:rPr>
      </w:pPr>
    </w:p>
    <w:p w14:paraId="1A554EB9" w14:textId="77777777" w:rsidR="00D101A7" w:rsidRPr="00D45DE0" w:rsidRDefault="00D101A7" w:rsidP="00A318B6">
      <w:pPr>
        <w:overflowPunct w:val="0"/>
        <w:autoSpaceDE w:val="0"/>
        <w:autoSpaceDN w:val="0"/>
        <w:adjustRightInd w:val="0"/>
        <w:spacing w:after="0" w:line="276" w:lineRule="auto"/>
        <w:jc w:val="both"/>
        <w:textAlignment w:val="baseline"/>
        <w:rPr>
          <w:rFonts w:eastAsia="Times New Roman" w:cs="Times New Roman"/>
          <w:highlight w:val="yellow"/>
          <w:lang w:eastAsia="cs-CZ"/>
        </w:rPr>
      </w:pPr>
    </w:p>
    <w:sectPr w:rsidR="00D101A7" w:rsidRPr="00D45DE0" w:rsidSect="00FC6389">
      <w:headerReference w:type="default" r:id="rId13"/>
      <w:footerReference w:type="default" r:id="rId14"/>
      <w:headerReference w:type="first" r:id="rId15"/>
      <w:footerReference w:type="first" r:id="rId16"/>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9C2F3" w14:textId="77777777" w:rsidR="00362779" w:rsidRDefault="00362779" w:rsidP="00962258">
      <w:pPr>
        <w:spacing w:after="0" w:line="240" w:lineRule="auto"/>
      </w:pPr>
      <w:r>
        <w:separator/>
      </w:r>
    </w:p>
  </w:endnote>
  <w:endnote w:type="continuationSeparator" w:id="0">
    <w:p w14:paraId="60E44816" w14:textId="77777777" w:rsidR="00362779" w:rsidRDefault="00362779"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17C75F2C" w14:textId="77777777" w:rsidTr="00093A53">
      <w:tc>
        <w:tcPr>
          <w:tcW w:w="1361" w:type="dxa"/>
          <w:tcMar>
            <w:left w:w="0" w:type="dxa"/>
            <w:right w:w="0" w:type="dxa"/>
          </w:tcMar>
          <w:vAlign w:val="bottom"/>
        </w:tcPr>
        <w:p w14:paraId="549FB29E" w14:textId="796FFA74" w:rsidR="00592757" w:rsidRPr="00B8518B" w:rsidRDefault="00592757"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F65C01">
            <w:rPr>
              <w:rStyle w:val="slostrnky"/>
              <w:noProof/>
            </w:rPr>
            <w:t>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F65C01">
            <w:rPr>
              <w:rStyle w:val="slostrnky"/>
              <w:noProof/>
            </w:rPr>
            <w:t>6</w:t>
          </w:r>
          <w:r w:rsidRPr="00B8518B">
            <w:rPr>
              <w:rStyle w:val="slostrnky"/>
            </w:rPr>
            <w:fldChar w:fldCharType="end"/>
          </w:r>
        </w:p>
      </w:tc>
      <w:tc>
        <w:tcPr>
          <w:tcW w:w="3458" w:type="dxa"/>
          <w:shd w:val="clear" w:color="auto" w:fill="auto"/>
          <w:tcMar>
            <w:left w:w="0" w:type="dxa"/>
            <w:right w:w="0" w:type="dxa"/>
          </w:tcMar>
        </w:tcPr>
        <w:p w14:paraId="089C4990" w14:textId="101F864E" w:rsidR="00592757" w:rsidRDefault="00592757" w:rsidP="00093A53">
          <w:pPr>
            <w:pStyle w:val="Zpat"/>
          </w:pPr>
        </w:p>
      </w:tc>
      <w:tc>
        <w:tcPr>
          <w:tcW w:w="2835" w:type="dxa"/>
          <w:shd w:val="clear" w:color="auto" w:fill="auto"/>
          <w:tcMar>
            <w:left w:w="0" w:type="dxa"/>
            <w:right w:w="0" w:type="dxa"/>
          </w:tcMar>
        </w:tcPr>
        <w:p w14:paraId="7B944D4F" w14:textId="569AEA68" w:rsidR="00592757" w:rsidRDefault="00592757" w:rsidP="00093A53">
          <w:pPr>
            <w:pStyle w:val="Zpat"/>
          </w:pPr>
        </w:p>
      </w:tc>
      <w:tc>
        <w:tcPr>
          <w:tcW w:w="2921" w:type="dxa"/>
        </w:tcPr>
        <w:p w14:paraId="0366BF59" w14:textId="77777777" w:rsidR="00592757" w:rsidRDefault="00592757"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9264" behindDoc="1" locked="1" layoutInCell="1" allowOverlap="1" wp14:anchorId="0E399551" wp14:editId="5221EF6F">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w:pict>
            <v:line w14:anchorId="75E6E517" id="Straight Connector 3"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216" behindDoc="1" locked="1" layoutInCell="1" allowOverlap="1" wp14:anchorId="7AEB5933" wp14:editId="31C9FE9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w:pict>
            <v:line w14:anchorId="0671C9B0" id="Straight Connector 2"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3EEAE6A9" w14:textId="77777777" w:rsidTr="00093A53">
      <w:tc>
        <w:tcPr>
          <w:tcW w:w="1361" w:type="dxa"/>
          <w:tcMar>
            <w:left w:w="0" w:type="dxa"/>
            <w:right w:w="0" w:type="dxa"/>
          </w:tcMar>
          <w:vAlign w:val="bottom"/>
        </w:tcPr>
        <w:p w14:paraId="3A3281CA" w14:textId="061F0734" w:rsidR="00592757" w:rsidRPr="00B8518B" w:rsidRDefault="00592757"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F65C01">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F65C01">
            <w:rPr>
              <w:rStyle w:val="slostrnky"/>
              <w:noProof/>
            </w:rPr>
            <w:t>6</w:t>
          </w:r>
          <w:r w:rsidRPr="00B8518B">
            <w:rPr>
              <w:rStyle w:val="slostrnky"/>
            </w:rPr>
            <w:fldChar w:fldCharType="end"/>
          </w:r>
        </w:p>
      </w:tc>
      <w:tc>
        <w:tcPr>
          <w:tcW w:w="3458" w:type="dxa"/>
          <w:shd w:val="clear" w:color="auto" w:fill="auto"/>
          <w:tcMar>
            <w:left w:w="0" w:type="dxa"/>
            <w:right w:w="0" w:type="dxa"/>
          </w:tcMar>
        </w:tcPr>
        <w:p w14:paraId="3EA9F2EE" w14:textId="22F934ED" w:rsidR="00592757" w:rsidRDefault="00592757" w:rsidP="00093A53">
          <w:pPr>
            <w:pStyle w:val="Zpat"/>
          </w:pPr>
          <w:r>
            <w:t xml:space="preserve">Správa </w:t>
          </w:r>
          <w:r w:rsidR="000A1088">
            <w:t>železnic</w:t>
          </w:r>
          <w:r>
            <w:t>, státní organizace</w:t>
          </w:r>
        </w:p>
        <w:p w14:paraId="18D9786B" w14:textId="77777777" w:rsidR="00592757" w:rsidRDefault="00592757" w:rsidP="00093A53">
          <w:pPr>
            <w:pStyle w:val="Zpat"/>
          </w:pPr>
          <w:r>
            <w:t>zapsána v obchodním rejstříku vedeném Městským soudem v Praze, spisová značka A 48384</w:t>
          </w:r>
        </w:p>
      </w:tc>
      <w:tc>
        <w:tcPr>
          <w:tcW w:w="2835" w:type="dxa"/>
          <w:shd w:val="clear" w:color="auto" w:fill="auto"/>
          <w:tcMar>
            <w:left w:w="0" w:type="dxa"/>
            <w:right w:w="0" w:type="dxa"/>
          </w:tcMar>
        </w:tcPr>
        <w:p w14:paraId="69ED602F" w14:textId="77777777" w:rsidR="00592757" w:rsidRDefault="00592757" w:rsidP="00093A53">
          <w:pPr>
            <w:pStyle w:val="Zpat"/>
          </w:pPr>
          <w:r>
            <w:t>Sídlo: Dlážděná 1003/7, 110 00 Praha 1</w:t>
          </w:r>
        </w:p>
        <w:p w14:paraId="528FD792" w14:textId="77777777" w:rsidR="00592757" w:rsidRDefault="00592757" w:rsidP="00093A53">
          <w:pPr>
            <w:pStyle w:val="Zpat"/>
          </w:pPr>
          <w:r>
            <w:t>IČ: 709 94 234 DIČ: CZ 709 94 234</w:t>
          </w:r>
        </w:p>
        <w:p w14:paraId="734DD67A" w14:textId="11DB0EB9" w:rsidR="00592757" w:rsidRDefault="00744CF6" w:rsidP="00093A53">
          <w:pPr>
            <w:pStyle w:val="Zpat"/>
          </w:pPr>
          <w:r>
            <w:t>spravazeleznic</w:t>
          </w:r>
          <w:r w:rsidR="00592757">
            <w:t>.cz</w:t>
          </w:r>
        </w:p>
      </w:tc>
      <w:tc>
        <w:tcPr>
          <w:tcW w:w="2921" w:type="dxa"/>
        </w:tcPr>
        <w:p w14:paraId="6E5E0152" w14:textId="0B90A46D" w:rsidR="00592757" w:rsidRDefault="009A47BA" w:rsidP="00093A53">
          <w:pPr>
            <w:pStyle w:val="Zpat"/>
          </w:pPr>
          <w:r>
            <w:t xml:space="preserve">Oblastní ředitelství Praha </w:t>
          </w:r>
        </w:p>
        <w:p w14:paraId="614984C9" w14:textId="77777777" w:rsidR="009A47BA" w:rsidRDefault="009A47BA" w:rsidP="00093A53">
          <w:pPr>
            <w:pStyle w:val="Zpat"/>
          </w:pPr>
          <w:r>
            <w:t>Partyzánská 24</w:t>
          </w:r>
        </w:p>
        <w:p w14:paraId="0C29E961" w14:textId="7E40808D" w:rsidR="009A47BA" w:rsidRDefault="009A47BA" w:rsidP="00093A53">
          <w:pPr>
            <w:pStyle w:val="Zpat"/>
          </w:pPr>
          <w:r>
            <w:t>170 00 Praha 7</w:t>
          </w: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09BA9170" wp14:editId="556A1C59">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w:pict>
            <v:line w14:anchorId="0799ECCC" id="Straight Connector 7"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728" behindDoc="1" locked="1" layoutInCell="1" allowOverlap="1" wp14:anchorId="62CE780B" wp14:editId="25E0258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w:pict>
            <v:line w14:anchorId="6A75A815" id="Straight Connector 10"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9ECD9" w14:textId="77777777" w:rsidR="00362779" w:rsidRDefault="00362779" w:rsidP="00962258">
      <w:pPr>
        <w:spacing w:after="0" w:line="240" w:lineRule="auto"/>
      </w:pPr>
      <w:r>
        <w:separator/>
      </w:r>
    </w:p>
  </w:footnote>
  <w:footnote w:type="continuationSeparator" w:id="0">
    <w:p w14:paraId="4E729D4C" w14:textId="77777777" w:rsidR="00362779" w:rsidRDefault="00362779"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77777777" w:rsidR="00F1715C" w:rsidRPr="00B8518B" w:rsidRDefault="00F1715C" w:rsidP="00523EA7">
          <w:pPr>
            <w:pStyle w:val="Zpat"/>
            <w:rPr>
              <w:rStyle w:val="slostrnky"/>
            </w:rPr>
          </w:pPr>
        </w:p>
      </w:tc>
      <w:tc>
        <w:tcPr>
          <w:tcW w:w="3458" w:type="dxa"/>
          <w:shd w:val="clear" w:color="auto" w:fill="auto"/>
          <w:tcMar>
            <w:top w:w="57" w:type="dxa"/>
            <w:left w:w="0" w:type="dxa"/>
            <w:right w:w="0" w:type="dxa"/>
          </w:tcMar>
        </w:tcPr>
        <w:p w14:paraId="3D2835F5" w14:textId="77777777" w:rsidR="00F1715C" w:rsidRDefault="00F1715C" w:rsidP="00523EA7">
          <w:pPr>
            <w:pStyle w:val="Zpat"/>
          </w:pPr>
        </w:p>
      </w:tc>
      <w:tc>
        <w:tcPr>
          <w:tcW w:w="5698" w:type="dxa"/>
          <w:shd w:val="clear" w:color="auto" w:fill="auto"/>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77777777" w:rsidR="00F1715C" w:rsidRPr="00B8518B" w:rsidRDefault="00F1715C" w:rsidP="00FC6389">
          <w:pPr>
            <w:pStyle w:val="Zpat"/>
            <w:rPr>
              <w:rStyle w:val="slostrnky"/>
            </w:rPr>
          </w:pPr>
        </w:p>
      </w:tc>
      <w:tc>
        <w:tcPr>
          <w:tcW w:w="3458" w:type="dxa"/>
          <w:shd w:val="clear" w:color="auto" w:fill="auto"/>
          <w:tcMar>
            <w:left w:w="0" w:type="dxa"/>
            <w:right w:w="0" w:type="dxa"/>
          </w:tcMar>
        </w:tcPr>
        <w:p w14:paraId="131F84B6" w14:textId="77777777" w:rsidR="00F1715C" w:rsidRDefault="00F1715C" w:rsidP="00FC6389">
          <w:pPr>
            <w:pStyle w:val="Zpat"/>
          </w:pPr>
        </w:p>
      </w:tc>
      <w:tc>
        <w:tcPr>
          <w:tcW w:w="5698" w:type="dxa"/>
          <w:shd w:val="clear" w:color="auto" w:fill="auto"/>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shd w:val="clear" w:color="auto" w:fill="auto"/>
          <w:tcMar>
            <w:left w:w="0" w:type="dxa"/>
            <w:right w:w="0" w:type="dxa"/>
          </w:tcMar>
        </w:tcPr>
        <w:p w14:paraId="2611A54E" w14:textId="77777777" w:rsidR="009F392E" w:rsidRDefault="009F392E" w:rsidP="00FC6389">
          <w:pPr>
            <w:pStyle w:val="Zpat"/>
          </w:pPr>
        </w:p>
      </w:tc>
      <w:tc>
        <w:tcPr>
          <w:tcW w:w="5698" w:type="dxa"/>
          <w:shd w:val="clear" w:color="auto" w:fill="auto"/>
          <w:tcMar>
            <w:left w:w="0" w:type="dxa"/>
            <w:right w:w="0" w:type="dxa"/>
          </w:tcMar>
        </w:tcPr>
        <w:p w14:paraId="0DFF6094" w14:textId="77777777" w:rsidR="009F392E" w:rsidRPr="00D6163D" w:rsidRDefault="009F392E" w:rsidP="00FC6389">
          <w:pPr>
            <w:pStyle w:val="Druhdokumentu"/>
          </w:pPr>
        </w:p>
      </w:tc>
    </w:tr>
  </w:tbl>
  <w:p w14:paraId="4D4AA505" w14:textId="0A59C8CC" w:rsidR="00F1715C" w:rsidRPr="00D6163D" w:rsidRDefault="000A1088" w:rsidP="00FC6389">
    <w:pPr>
      <w:pStyle w:val="Zhlav"/>
      <w:rPr>
        <w:sz w:val="8"/>
        <w:szCs w:val="8"/>
      </w:rPr>
    </w:pPr>
    <w:r>
      <w:rPr>
        <w:noProof/>
        <w:lang w:eastAsia="cs-CZ"/>
      </w:rPr>
      <w:drawing>
        <wp:anchor distT="0" distB="0" distL="114300" distR="114300" simplePos="0" relativeHeight="251661824" behindDoc="0" locked="1" layoutInCell="1" allowOverlap="1" wp14:anchorId="3178FBD3" wp14:editId="5C6EFF53">
          <wp:simplePos x="0" y="0"/>
          <wp:positionH relativeFrom="page">
            <wp:posOffset>371475</wp:posOffset>
          </wp:positionH>
          <wp:positionV relativeFrom="page">
            <wp:posOffset>417830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3772F"/>
    <w:multiLevelType w:val="hybridMultilevel"/>
    <w:tmpl w:val="3196B274"/>
    <w:lvl w:ilvl="0" w:tplc="04050019">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883A91"/>
    <w:multiLevelType w:val="multilevel"/>
    <w:tmpl w:val="2B9A02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10FC4C1C"/>
    <w:multiLevelType w:val="multilevel"/>
    <w:tmpl w:val="429CEC7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844298F"/>
    <w:multiLevelType w:val="hybridMultilevel"/>
    <w:tmpl w:val="81E6B45E"/>
    <w:lvl w:ilvl="0" w:tplc="11BEF57E">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6"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7"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BF76403"/>
    <w:multiLevelType w:val="multilevel"/>
    <w:tmpl w:val="0D34D660"/>
    <w:numStyleLink w:val="ListBulletmultilevel"/>
  </w:abstractNum>
  <w:abstractNum w:abstractNumId="9" w15:restartNumberingAfterBreak="0">
    <w:nsid w:val="2EAC2A5A"/>
    <w:multiLevelType w:val="multilevel"/>
    <w:tmpl w:val="0405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F254A72"/>
    <w:multiLevelType w:val="multilevel"/>
    <w:tmpl w:val="55EA70A6"/>
    <w:lvl w:ilvl="0">
      <w:start w:val="1"/>
      <w:numFmt w:val="decimal"/>
      <w:pStyle w:val="Nadpis1"/>
      <w:lvlText w:val="%1"/>
      <w:lvlJc w:val="left"/>
      <w:pPr>
        <w:ind w:left="432" w:hanging="432"/>
      </w:pPr>
    </w:lvl>
    <w:lvl w:ilvl="1">
      <w:start w:val="1"/>
      <w:numFmt w:val="decimal"/>
      <w:pStyle w:val="Nadpis2"/>
      <w:lvlText w:val="%1.%2"/>
      <w:lvlJc w:val="left"/>
      <w:pPr>
        <w:ind w:left="576" w:hanging="576"/>
      </w:pPr>
      <w:rPr>
        <w:b w:val="0"/>
        <w:i w:val="0"/>
      </w:r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11" w15:restartNumberingAfterBreak="0">
    <w:nsid w:val="305B402F"/>
    <w:multiLevelType w:val="hybridMultilevel"/>
    <w:tmpl w:val="1DCED564"/>
    <w:lvl w:ilvl="0" w:tplc="00A4ED62">
      <w:start w:val="1"/>
      <w:numFmt w:val="decimal"/>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1FB32AB"/>
    <w:multiLevelType w:val="multilevel"/>
    <w:tmpl w:val="62C0F57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A364BB"/>
    <w:multiLevelType w:val="multilevel"/>
    <w:tmpl w:val="3D6EF8C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40FE0392"/>
    <w:multiLevelType w:val="multilevel"/>
    <w:tmpl w:val="E32471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2004224"/>
    <w:multiLevelType w:val="hybridMultilevel"/>
    <w:tmpl w:val="1FECF618"/>
    <w:lvl w:ilvl="0" w:tplc="BA62AFD6">
      <w:start w:val="1"/>
      <w:numFmt w:val="decimal"/>
      <w:lvlText w:val="2.%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49812C30"/>
    <w:multiLevelType w:val="multilevel"/>
    <w:tmpl w:val="E60C15FA"/>
    <w:lvl w:ilvl="0">
      <w:start w:val="8"/>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4D5F7C90"/>
    <w:multiLevelType w:val="multilevel"/>
    <w:tmpl w:val="B436F98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F5F2DE8"/>
    <w:multiLevelType w:val="hybridMultilevel"/>
    <w:tmpl w:val="1DCED564"/>
    <w:lvl w:ilvl="0" w:tplc="00A4ED62">
      <w:start w:val="1"/>
      <w:numFmt w:val="decimal"/>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684F6219"/>
    <w:multiLevelType w:val="multilevel"/>
    <w:tmpl w:val="5FEC79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AAF0A8C"/>
    <w:multiLevelType w:val="multilevel"/>
    <w:tmpl w:val="0D34D660"/>
    <w:numStyleLink w:val="ListBulletmultilevel"/>
  </w:abstractNum>
  <w:abstractNum w:abstractNumId="23" w15:restartNumberingAfterBreak="0">
    <w:nsid w:val="6EE751E0"/>
    <w:multiLevelType w:val="hybridMultilevel"/>
    <w:tmpl w:val="AB068784"/>
    <w:lvl w:ilvl="0" w:tplc="5F28F5A8">
      <w:start w:val="1"/>
      <w:numFmt w:val="decimal"/>
      <w:lvlText w:val="Příloha č. %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72FB5240"/>
    <w:multiLevelType w:val="multilevel"/>
    <w:tmpl w:val="48D6C60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4070991"/>
    <w:multiLevelType w:val="multilevel"/>
    <w:tmpl w:val="CABE99FC"/>
    <w:numStyleLink w:val="ListNumbermultilevel"/>
  </w:abstractNum>
  <w:abstractNum w:abstractNumId="26" w15:restartNumberingAfterBreak="0">
    <w:nsid w:val="78BF0A99"/>
    <w:multiLevelType w:val="multilevel"/>
    <w:tmpl w:val="6E7274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3"/>
  </w:num>
  <w:num w:numId="3">
    <w:abstractNumId w:val="8"/>
  </w:num>
  <w:num w:numId="4">
    <w:abstractNumId w:val="25"/>
  </w:num>
  <w:num w:numId="5">
    <w:abstractNumId w:val="11"/>
  </w:num>
  <w:num w:numId="6">
    <w:abstractNumId w:val="2"/>
  </w:num>
  <w:num w:numId="7">
    <w:abstractNumId w:val="13"/>
  </w:num>
  <w:num w:numId="8">
    <w:abstractNumId w:val="26"/>
  </w:num>
  <w:num w:numId="9">
    <w:abstractNumId w:val="14"/>
  </w:num>
  <w:num w:numId="10">
    <w:abstractNumId w:val="9"/>
  </w:num>
  <w:num w:numId="11">
    <w:abstractNumId w:val="4"/>
  </w:num>
  <w:num w:numId="12">
    <w:abstractNumId w:val="21"/>
  </w:num>
  <w:num w:numId="13">
    <w:abstractNumId w:val="24"/>
  </w:num>
  <w:num w:numId="14">
    <w:abstractNumId w:val="7"/>
  </w:num>
  <w:num w:numId="15">
    <w:abstractNumId w:val="27"/>
  </w:num>
  <w:num w:numId="16">
    <w:abstractNumId w:val="16"/>
  </w:num>
  <w:num w:numId="17">
    <w:abstractNumId w:val="10"/>
  </w:num>
  <w:num w:numId="18">
    <w:abstractNumId w:val="12"/>
  </w:num>
  <w:num w:numId="19">
    <w:abstractNumId w:val="19"/>
  </w:num>
  <w:num w:numId="20">
    <w:abstractNumId w:val="18"/>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7"/>
  </w:num>
  <w:num w:numId="35">
    <w:abstractNumId w:val="10"/>
  </w:num>
  <w:num w:numId="36">
    <w:abstractNumId w:val="10"/>
  </w:num>
  <w:num w:numId="37">
    <w:abstractNumId w:val="10"/>
  </w:num>
  <w:num w:numId="38">
    <w:abstractNumId w:val="0"/>
  </w:num>
  <w:num w:numId="39">
    <w:abstractNumId w:val="10"/>
  </w:num>
  <w:num w:numId="40">
    <w:abstractNumId w:val="5"/>
  </w:num>
  <w:num w:numId="41">
    <w:abstractNumId w:val="22"/>
  </w:num>
  <w:num w:numId="42">
    <w:abstractNumId w:val="20"/>
  </w:num>
  <w:num w:numId="43">
    <w:abstractNumId w:val="23"/>
  </w:num>
  <w:num w:numId="44">
    <w:abstractNumId w:val="1"/>
  </w:num>
  <w:num w:numId="45">
    <w:abstractNumId w:val="15"/>
  </w:num>
  <w:num w:numId="46">
    <w:abstractNumId w:val="10"/>
  </w:num>
  <w:num w:numId="47">
    <w:abstractNumId w:val="10"/>
  </w:num>
  <w:num w:numId="48">
    <w:abstractNumId w:val="10"/>
  </w:num>
  <w:num w:numId="49">
    <w:abstractNumId w:val="10"/>
  </w:num>
  <w:num w:numId="50">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LockTheme/>
  <w:styleLockQFSet/>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3023D"/>
    <w:rsid w:val="00040B7E"/>
    <w:rsid w:val="000612CF"/>
    <w:rsid w:val="00072C1E"/>
    <w:rsid w:val="00073A69"/>
    <w:rsid w:val="000838F5"/>
    <w:rsid w:val="000A1088"/>
    <w:rsid w:val="000A13BC"/>
    <w:rsid w:val="000A3F85"/>
    <w:rsid w:val="000C2D37"/>
    <w:rsid w:val="000D1A0F"/>
    <w:rsid w:val="000E23A7"/>
    <w:rsid w:val="000F4F6A"/>
    <w:rsid w:val="0010693F"/>
    <w:rsid w:val="00107E5E"/>
    <w:rsid w:val="00111F39"/>
    <w:rsid w:val="00114472"/>
    <w:rsid w:val="00131488"/>
    <w:rsid w:val="0013379C"/>
    <w:rsid w:val="001550BC"/>
    <w:rsid w:val="001605B9"/>
    <w:rsid w:val="00170EC5"/>
    <w:rsid w:val="001747C1"/>
    <w:rsid w:val="0018287F"/>
    <w:rsid w:val="00184743"/>
    <w:rsid w:val="001F32C9"/>
    <w:rsid w:val="001F7617"/>
    <w:rsid w:val="00200A69"/>
    <w:rsid w:val="00207DF5"/>
    <w:rsid w:val="00280E07"/>
    <w:rsid w:val="002A6874"/>
    <w:rsid w:val="002C31BF"/>
    <w:rsid w:val="002D08B1"/>
    <w:rsid w:val="002D65B2"/>
    <w:rsid w:val="002E0CD7"/>
    <w:rsid w:val="002F17FE"/>
    <w:rsid w:val="002F4B54"/>
    <w:rsid w:val="003013FA"/>
    <w:rsid w:val="003071BD"/>
    <w:rsid w:val="00321172"/>
    <w:rsid w:val="0032515F"/>
    <w:rsid w:val="00341DCF"/>
    <w:rsid w:val="003452CE"/>
    <w:rsid w:val="003557CB"/>
    <w:rsid w:val="00357BC6"/>
    <w:rsid w:val="00362779"/>
    <w:rsid w:val="00364455"/>
    <w:rsid w:val="0036691F"/>
    <w:rsid w:val="003956C6"/>
    <w:rsid w:val="003A4D59"/>
    <w:rsid w:val="003B39EC"/>
    <w:rsid w:val="003C5291"/>
    <w:rsid w:val="003D12BD"/>
    <w:rsid w:val="003D703A"/>
    <w:rsid w:val="003E082D"/>
    <w:rsid w:val="003F20D8"/>
    <w:rsid w:val="00441430"/>
    <w:rsid w:val="00450F07"/>
    <w:rsid w:val="00453CD3"/>
    <w:rsid w:val="00460660"/>
    <w:rsid w:val="00477FCC"/>
    <w:rsid w:val="004860FC"/>
    <w:rsid w:val="00486107"/>
    <w:rsid w:val="00490CF1"/>
    <w:rsid w:val="00491827"/>
    <w:rsid w:val="00492DAB"/>
    <w:rsid w:val="00493B1B"/>
    <w:rsid w:val="00494F81"/>
    <w:rsid w:val="004A519A"/>
    <w:rsid w:val="004A6222"/>
    <w:rsid w:val="004B348C"/>
    <w:rsid w:val="004C4399"/>
    <w:rsid w:val="004C728D"/>
    <w:rsid w:val="004C787C"/>
    <w:rsid w:val="004E143C"/>
    <w:rsid w:val="004E1498"/>
    <w:rsid w:val="004E3A53"/>
    <w:rsid w:val="004E7B39"/>
    <w:rsid w:val="004F4B9B"/>
    <w:rsid w:val="004F5497"/>
    <w:rsid w:val="00501FCD"/>
    <w:rsid w:val="00503B7A"/>
    <w:rsid w:val="00511AB9"/>
    <w:rsid w:val="00522467"/>
    <w:rsid w:val="00523EA7"/>
    <w:rsid w:val="00527421"/>
    <w:rsid w:val="00537B7A"/>
    <w:rsid w:val="00553375"/>
    <w:rsid w:val="005736B7"/>
    <w:rsid w:val="00575E5A"/>
    <w:rsid w:val="00592757"/>
    <w:rsid w:val="00597E84"/>
    <w:rsid w:val="005B76DD"/>
    <w:rsid w:val="005D5624"/>
    <w:rsid w:val="005E7A24"/>
    <w:rsid w:val="005F1404"/>
    <w:rsid w:val="0060520C"/>
    <w:rsid w:val="006062F9"/>
    <w:rsid w:val="0061068E"/>
    <w:rsid w:val="00652A2B"/>
    <w:rsid w:val="00660AD3"/>
    <w:rsid w:val="00677B7F"/>
    <w:rsid w:val="00682946"/>
    <w:rsid w:val="006A5570"/>
    <w:rsid w:val="006A689C"/>
    <w:rsid w:val="006B3D79"/>
    <w:rsid w:val="006C7697"/>
    <w:rsid w:val="006D6313"/>
    <w:rsid w:val="006D7AFE"/>
    <w:rsid w:val="006E0578"/>
    <w:rsid w:val="006E314D"/>
    <w:rsid w:val="006E3E36"/>
    <w:rsid w:val="006E6E61"/>
    <w:rsid w:val="006F7CD7"/>
    <w:rsid w:val="00701C1B"/>
    <w:rsid w:val="00702628"/>
    <w:rsid w:val="00705D26"/>
    <w:rsid w:val="007061F8"/>
    <w:rsid w:val="00710723"/>
    <w:rsid w:val="00723ED1"/>
    <w:rsid w:val="00743525"/>
    <w:rsid w:val="00744CF6"/>
    <w:rsid w:val="007510DD"/>
    <w:rsid w:val="0076286B"/>
    <w:rsid w:val="00766846"/>
    <w:rsid w:val="0077673A"/>
    <w:rsid w:val="007846E1"/>
    <w:rsid w:val="007A0C04"/>
    <w:rsid w:val="007A27FA"/>
    <w:rsid w:val="007B570C"/>
    <w:rsid w:val="007C589B"/>
    <w:rsid w:val="007D13FC"/>
    <w:rsid w:val="007E4A6E"/>
    <w:rsid w:val="007F133A"/>
    <w:rsid w:val="007F328C"/>
    <w:rsid w:val="007F3523"/>
    <w:rsid w:val="007F56A7"/>
    <w:rsid w:val="00807DD0"/>
    <w:rsid w:val="00810E9B"/>
    <w:rsid w:val="008124E5"/>
    <w:rsid w:val="0086114C"/>
    <w:rsid w:val="008659F3"/>
    <w:rsid w:val="008819E9"/>
    <w:rsid w:val="00886D4B"/>
    <w:rsid w:val="00895406"/>
    <w:rsid w:val="008A3568"/>
    <w:rsid w:val="008B0300"/>
    <w:rsid w:val="008B24C9"/>
    <w:rsid w:val="008D03B9"/>
    <w:rsid w:val="008E1E86"/>
    <w:rsid w:val="008F18D6"/>
    <w:rsid w:val="008F3BC6"/>
    <w:rsid w:val="008F41F8"/>
    <w:rsid w:val="008F7DFE"/>
    <w:rsid w:val="00904780"/>
    <w:rsid w:val="00922385"/>
    <w:rsid w:val="009223DF"/>
    <w:rsid w:val="00936091"/>
    <w:rsid w:val="00940D8A"/>
    <w:rsid w:val="009438E4"/>
    <w:rsid w:val="00950C1F"/>
    <w:rsid w:val="00962258"/>
    <w:rsid w:val="00966DDC"/>
    <w:rsid w:val="009678B7"/>
    <w:rsid w:val="00974FD8"/>
    <w:rsid w:val="009833E1"/>
    <w:rsid w:val="00992D9C"/>
    <w:rsid w:val="009945D6"/>
    <w:rsid w:val="00996CB8"/>
    <w:rsid w:val="009A0078"/>
    <w:rsid w:val="009A396A"/>
    <w:rsid w:val="009A47BA"/>
    <w:rsid w:val="009B14A9"/>
    <w:rsid w:val="009B2E97"/>
    <w:rsid w:val="009C651E"/>
    <w:rsid w:val="009D3556"/>
    <w:rsid w:val="009E07F4"/>
    <w:rsid w:val="009F392E"/>
    <w:rsid w:val="00A02EE7"/>
    <w:rsid w:val="00A0719E"/>
    <w:rsid w:val="00A07644"/>
    <w:rsid w:val="00A318B6"/>
    <w:rsid w:val="00A52B36"/>
    <w:rsid w:val="00A6177B"/>
    <w:rsid w:val="00A63FD5"/>
    <w:rsid w:val="00A66136"/>
    <w:rsid w:val="00A6738F"/>
    <w:rsid w:val="00AA4CBB"/>
    <w:rsid w:val="00AA65FA"/>
    <w:rsid w:val="00AA6E01"/>
    <w:rsid w:val="00AA7351"/>
    <w:rsid w:val="00AB241E"/>
    <w:rsid w:val="00AB53C9"/>
    <w:rsid w:val="00AB6759"/>
    <w:rsid w:val="00AD056F"/>
    <w:rsid w:val="00AD6731"/>
    <w:rsid w:val="00AE74AE"/>
    <w:rsid w:val="00B15D0D"/>
    <w:rsid w:val="00B34A8A"/>
    <w:rsid w:val="00B354A6"/>
    <w:rsid w:val="00B54C16"/>
    <w:rsid w:val="00B66E16"/>
    <w:rsid w:val="00B75DAD"/>
    <w:rsid w:val="00B75EE1"/>
    <w:rsid w:val="00B77481"/>
    <w:rsid w:val="00B8518B"/>
    <w:rsid w:val="00BB184D"/>
    <w:rsid w:val="00BB202D"/>
    <w:rsid w:val="00BC3B69"/>
    <w:rsid w:val="00BD7E91"/>
    <w:rsid w:val="00BF5E64"/>
    <w:rsid w:val="00C02D0A"/>
    <w:rsid w:val="00C03A6E"/>
    <w:rsid w:val="00C25494"/>
    <w:rsid w:val="00C44F6A"/>
    <w:rsid w:val="00C47AE3"/>
    <w:rsid w:val="00C50A9C"/>
    <w:rsid w:val="00C916C5"/>
    <w:rsid w:val="00CD1FC4"/>
    <w:rsid w:val="00CE287A"/>
    <w:rsid w:val="00CF484D"/>
    <w:rsid w:val="00CF7220"/>
    <w:rsid w:val="00D07EFE"/>
    <w:rsid w:val="00D101A7"/>
    <w:rsid w:val="00D21061"/>
    <w:rsid w:val="00D24836"/>
    <w:rsid w:val="00D4108E"/>
    <w:rsid w:val="00D45DE0"/>
    <w:rsid w:val="00D476C9"/>
    <w:rsid w:val="00D6163D"/>
    <w:rsid w:val="00D61CD5"/>
    <w:rsid w:val="00D831A3"/>
    <w:rsid w:val="00D85C5B"/>
    <w:rsid w:val="00DB295F"/>
    <w:rsid w:val="00DC75F3"/>
    <w:rsid w:val="00DD23FB"/>
    <w:rsid w:val="00DD46F3"/>
    <w:rsid w:val="00DE1EBF"/>
    <w:rsid w:val="00DE56F2"/>
    <w:rsid w:val="00DE6A6E"/>
    <w:rsid w:val="00DF116D"/>
    <w:rsid w:val="00DF12E7"/>
    <w:rsid w:val="00E174B0"/>
    <w:rsid w:val="00E2730E"/>
    <w:rsid w:val="00E63B14"/>
    <w:rsid w:val="00E64568"/>
    <w:rsid w:val="00E718BC"/>
    <w:rsid w:val="00E73DA0"/>
    <w:rsid w:val="00E85E32"/>
    <w:rsid w:val="00EB104F"/>
    <w:rsid w:val="00EC4A73"/>
    <w:rsid w:val="00ED14BD"/>
    <w:rsid w:val="00EE0208"/>
    <w:rsid w:val="00EF1804"/>
    <w:rsid w:val="00F0533E"/>
    <w:rsid w:val="00F076A0"/>
    <w:rsid w:val="00F1048D"/>
    <w:rsid w:val="00F12DEC"/>
    <w:rsid w:val="00F1715C"/>
    <w:rsid w:val="00F310F8"/>
    <w:rsid w:val="00F3415C"/>
    <w:rsid w:val="00F35939"/>
    <w:rsid w:val="00F45607"/>
    <w:rsid w:val="00F659EB"/>
    <w:rsid w:val="00F65C01"/>
    <w:rsid w:val="00F81B99"/>
    <w:rsid w:val="00F86BA6"/>
    <w:rsid w:val="00F94ADB"/>
    <w:rsid w:val="00F969C4"/>
    <w:rsid w:val="00FA4F0A"/>
    <w:rsid w:val="00FC6389"/>
    <w:rsid w:val="00FF435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F5FF3E3"/>
  <w14:defaultImageDpi w14:val="32767"/>
  <w15:docId w15:val="{DEA99A6F-C78F-49DE-A8AF-98BC4C4BA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uiPriority w:val="9"/>
    <w:qFormat/>
    <w:rsid w:val="00CF7220"/>
    <w:pPr>
      <w:keepNext/>
      <w:numPr>
        <w:numId w:val="17"/>
      </w:numPr>
      <w:suppressAutoHyphens/>
      <w:spacing w:before="320" w:after="120" w:line="240" w:lineRule="auto"/>
      <w:ind w:left="567" w:hanging="567"/>
      <w:outlineLvl w:val="0"/>
    </w:pPr>
    <w:rPr>
      <w:rFonts w:asciiTheme="majorHAnsi" w:eastAsiaTheme="majorEastAsia" w:hAnsiTheme="majorHAnsi" w:cstheme="majorBidi"/>
      <w:b/>
      <w:spacing w:val="-6"/>
      <w:u w:val="single"/>
    </w:rPr>
  </w:style>
  <w:style w:type="paragraph" w:styleId="Nadpis2">
    <w:name w:val="heading 2"/>
    <w:basedOn w:val="Normln"/>
    <w:next w:val="Normln"/>
    <w:link w:val="Nadpis2Char"/>
    <w:uiPriority w:val="9"/>
    <w:unhideWhenUsed/>
    <w:qFormat/>
    <w:rsid w:val="00950C1F"/>
    <w:pPr>
      <w:numPr>
        <w:ilvl w:val="1"/>
        <w:numId w:val="17"/>
      </w:numPr>
      <w:overflowPunct w:val="0"/>
      <w:autoSpaceDE w:val="0"/>
      <w:autoSpaceDN w:val="0"/>
      <w:adjustRightInd w:val="0"/>
      <w:spacing w:after="0" w:line="240" w:lineRule="auto"/>
      <w:contextualSpacing/>
      <w:jc w:val="both"/>
      <w:textAlignment w:val="baseline"/>
      <w:outlineLvl w:val="1"/>
    </w:pPr>
    <w:rPr>
      <w:rFonts w:eastAsia="Times New Roman" w:cs="Times New Roman"/>
      <w:lang w:eastAsia="cs-CZ"/>
    </w:rPr>
  </w:style>
  <w:style w:type="paragraph" w:styleId="Nadpis3">
    <w:name w:val="heading 3"/>
    <w:basedOn w:val="Normln"/>
    <w:next w:val="Normln"/>
    <w:link w:val="Nadpis3Char"/>
    <w:uiPriority w:val="9"/>
    <w:unhideWhenUsed/>
    <w:qFormat/>
    <w:rsid w:val="00950C1F"/>
    <w:pPr>
      <w:numPr>
        <w:ilvl w:val="2"/>
        <w:numId w:val="17"/>
      </w:numPr>
      <w:overflowPunct w:val="0"/>
      <w:autoSpaceDE w:val="0"/>
      <w:autoSpaceDN w:val="0"/>
      <w:adjustRightInd w:val="0"/>
      <w:spacing w:after="0" w:line="276" w:lineRule="auto"/>
      <w:contextualSpacing/>
      <w:jc w:val="both"/>
      <w:textAlignment w:val="baseline"/>
      <w:outlineLvl w:val="2"/>
    </w:pPr>
    <w:rPr>
      <w:rFonts w:eastAsia="Times New Roman" w:cs="Times New Roman"/>
      <w:lang w:eastAsia="cs-CZ"/>
    </w:rPr>
  </w:style>
  <w:style w:type="paragraph" w:styleId="Nadpis4">
    <w:name w:val="heading 4"/>
    <w:basedOn w:val="Normln"/>
    <w:next w:val="Normln"/>
    <w:link w:val="Nadpis4Char"/>
    <w:uiPriority w:val="9"/>
    <w:unhideWhenUsed/>
    <w:qFormat/>
    <w:rsid w:val="00895406"/>
    <w:pPr>
      <w:keepNext/>
      <w:keepLines/>
      <w:numPr>
        <w:ilvl w:val="3"/>
        <w:numId w:val="17"/>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numPr>
        <w:ilvl w:val="4"/>
        <w:numId w:val="17"/>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numPr>
        <w:ilvl w:val="5"/>
        <w:numId w:val="17"/>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numPr>
        <w:ilvl w:val="6"/>
        <w:numId w:val="17"/>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numPr>
        <w:ilvl w:val="7"/>
        <w:numId w:val="17"/>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numPr>
        <w:ilvl w:val="8"/>
        <w:numId w:val="17"/>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CF7220"/>
    <w:rPr>
      <w:rFonts w:asciiTheme="majorHAnsi" w:eastAsiaTheme="majorEastAsia" w:hAnsiTheme="majorHAnsi" w:cstheme="majorBidi"/>
      <w:b/>
      <w:spacing w:val="-6"/>
      <w:u w:val="single"/>
    </w:rPr>
  </w:style>
  <w:style w:type="character" w:customStyle="1" w:styleId="Nadpis2Char">
    <w:name w:val="Nadpis 2 Char"/>
    <w:basedOn w:val="Standardnpsmoodstavce"/>
    <w:link w:val="Nadpis2"/>
    <w:uiPriority w:val="9"/>
    <w:rsid w:val="00950C1F"/>
    <w:rPr>
      <w:rFonts w:eastAsia="Times New Roman" w:cs="Times New Roman"/>
      <w:lang w:eastAsia="cs-CZ"/>
    </w:rPr>
  </w:style>
  <w:style w:type="character" w:customStyle="1" w:styleId="Nadpis3Char">
    <w:name w:val="Nadpis 3 Char"/>
    <w:basedOn w:val="Standardnpsmoodstavce"/>
    <w:link w:val="Nadpis3"/>
    <w:uiPriority w:val="9"/>
    <w:rsid w:val="00950C1F"/>
    <w:rPr>
      <w:rFonts w:eastAsia="Times New Roman" w:cs="Times New Roman"/>
      <w:lang w:eastAsia="cs-CZ"/>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950C1F"/>
    <w:pPr>
      <w:keepLines/>
      <w:suppressAutoHyphens/>
      <w:spacing w:after="0" w:line="240" w:lineRule="auto"/>
      <w:contextualSpacing/>
      <w:jc w:val="center"/>
    </w:pPr>
    <w:rPr>
      <w:rFonts w:asciiTheme="majorHAnsi" w:eastAsia="Times New Roman" w:hAnsiTheme="majorHAnsi" w:cstheme="majorBidi"/>
      <w:b/>
      <w:color w:val="FF5200" w:themeColor="accent2"/>
      <w:spacing w:val="-6"/>
      <w:sz w:val="36"/>
      <w:szCs w:val="36"/>
    </w:rPr>
  </w:style>
  <w:style w:type="character" w:customStyle="1" w:styleId="NzevChar">
    <w:name w:val="Název Char"/>
    <w:basedOn w:val="Standardnpsmoodstavce"/>
    <w:link w:val="Nzev"/>
    <w:uiPriority w:val="10"/>
    <w:rsid w:val="00950C1F"/>
    <w:rPr>
      <w:rFonts w:asciiTheme="majorHAnsi" w:eastAsia="Times New Roman" w:hAnsiTheme="majorHAnsi" w:cstheme="majorBidi"/>
      <w:b/>
      <w:color w:val="FF5200" w:themeColor="accent2"/>
      <w:spacing w:val="-6"/>
      <w:sz w:val="36"/>
      <w:szCs w:val="3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rsid w:val="007061F8"/>
    <w:rPr>
      <w:sz w:val="16"/>
      <w:szCs w:val="16"/>
    </w:rPr>
  </w:style>
  <w:style w:type="paragraph" w:styleId="Textkomente">
    <w:name w:val="annotation text"/>
    <w:basedOn w:val="Normln"/>
    <w:link w:val="TextkomenteChar"/>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810E9B"/>
  </w:style>
  <w:style w:type="paragraph" w:styleId="Pedmtkomente">
    <w:name w:val="annotation subject"/>
    <w:basedOn w:val="Textkomente"/>
    <w:next w:val="Textkomente"/>
    <w:link w:val="PedmtkomenteChar"/>
    <w:uiPriority w:val="99"/>
    <w:semiHidden/>
    <w:unhideWhenUsed/>
    <w:rsid w:val="009A396A"/>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9A396A"/>
    <w:rPr>
      <w:rFonts w:ascii="Times New Roman" w:eastAsia="Times New Roman" w:hAnsi="Times New Roman" w:cs="Times New Roman"/>
      <w:b/>
      <w:bCs/>
      <w:sz w:val="20"/>
      <w:szCs w:val="20"/>
      <w:lang w:eastAsia="cs-CZ"/>
    </w:rPr>
  </w:style>
  <w:style w:type="paragraph" w:styleId="Revize">
    <w:name w:val="Revision"/>
    <w:hidden/>
    <w:uiPriority w:val="99"/>
    <w:semiHidden/>
    <w:rsid w:val="00A07644"/>
    <w:pPr>
      <w:spacing w:after="0" w:line="240" w:lineRule="auto"/>
    </w:pPr>
  </w:style>
  <w:style w:type="paragraph" w:customStyle="1" w:styleId="Textbezodsazen">
    <w:name w:val="_Text_bez_odsazení"/>
    <w:basedOn w:val="Normln"/>
    <w:link w:val="TextbezodsazenChar"/>
    <w:qFormat/>
    <w:rsid w:val="00682946"/>
    <w:pPr>
      <w:spacing w:after="120"/>
      <w:jc w:val="both"/>
    </w:pPr>
  </w:style>
  <w:style w:type="character" w:customStyle="1" w:styleId="TextbezodsazenChar">
    <w:name w:val="_Text_bez_odsazení Char"/>
    <w:basedOn w:val="Standardnpsmoodstavce"/>
    <w:link w:val="Textbezodsazen"/>
    <w:rsid w:val="00682946"/>
  </w:style>
  <w:style w:type="paragraph" w:customStyle="1" w:styleId="BodyText31">
    <w:name w:val="Body Text 31"/>
    <w:basedOn w:val="Normln"/>
    <w:rsid w:val="007F133A"/>
    <w:pPr>
      <w:tabs>
        <w:tab w:val="left" w:pos="2268"/>
        <w:tab w:val="left" w:pos="4536"/>
      </w:tabs>
      <w:overflowPunct w:val="0"/>
      <w:autoSpaceDE w:val="0"/>
      <w:autoSpaceDN w:val="0"/>
      <w:adjustRightInd w:val="0"/>
      <w:spacing w:after="0" w:line="240" w:lineRule="auto"/>
      <w:jc w:val="both"/>
      <w:textAlignment w:val="baseline"/>
    </w:pPr>
    <w:rPr>
      <w:rFonts w:ascii="Arial" w:eastAsia="Times New Roman" w:hAnsi="Arial" w:cs="Arial"/>
      <w:sz w:val="22"/>
      <w:szCs w:val="22"/>
      <w:lang w:eastAsia="cs-CZ"/>
    </w:rPr>
  </w:style>
  <w:style w:type="paragraph" w:customStyle="1" w:styleId="Text1-2">
    <w:name w:val="_Text_1-2"/>
    <w:basedOn w:val="Text1-1"/>
    <w:qFormat/>
    <w:rsid w:val="00974FD8"/>
    <w:pPr>
      <w:numPr>
        <w:ilvl w:val="2"/>
      </w:numPr>
      <w:tabs>
        <w:tab w:val="clear" w:pos="1474"/>
      </w:tabs>
      <w:ind w:left="720" w:hanging="720"/>
    </w:pPr>
  </w:style>
  <w:style w:type="paragraph" w:customStyle="1" w:styleId="Text1-1">
    <w:name w:val="_Text_1-1"/>
    <w:basedOn w:val="Normln"/>
    <w:link w:val="Text1-1Char"/>
    <w:rsid w:val="00974FD8"/>
    <w:pPr>
      <w:numPr>
        <w:ilvl w:val="1"/>
        <w:numId w:val="44"/>
      </w:numPr>
      <w:spacing w:after="120"/>
      <w:jc w:val="both"/>
    </w:pPr>
  </w:style>
  <w:style w:type="paragraph" w:customStyle="1" w:styleId="Nadpis1-1">
    <w:name w:val="_Nadpis_1-1"/>
    <w:basedOn w:val="Odstavecseseznamem"/>
    <w:next w:val="Normln"/>
    <w:qFormat/>
    <w:rsid w:val="00974FD8"/>
    <w:pPr>
      <w:keepNext/>
      <w:numPr>
        <w:numId w:val="44"/>
      </w:numPr>
      <w:spacing w:before="240" w:after="120"/>
      <w:outlineLvl w:val="0"/>
    </w:pPr>
    <w:rPr>
      <w:rFonts w:asciiTheme="majorHAnsi" w:hAnsiTheme="majorHAnsi"/>
      <w:b/>
      <w:caps/>
      <w:sz w:val="22"/>
    </w:rPr>
  </w:style>
  <w:style w:type="character" w:customStyle="1" w:styleId="Text1-1Char">
    <w:name w:val="_Text_1-1 Char"/>
    <w:basedOn w:val="Standardnpsmoodstavce"/>
    <w:link w:val="Text1-1"/>
    <w:rsid w:val="00974FD8"/>
  </w:style>
  <w:style w:type="paragraph" w:customStyle="1" w:styleId="RLTextlnkuslovan">
    <w:name w:val="RL Text článku číslovaný"/>
    <w:basedOn w:val="Normln"/>
    <w:rsid w:val="00974FD8"/>
    <w:pPr>
      <w:numPr>
        <w:ilvl w:val="1"/>
        <w:numId w:val="45"/>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rsid w:val="00974FD8"/>
    <w:pPr>
      <w:keepNext/>
      <w:numPr>
        <w:numId w:val="45"/>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974FD8"/>
  </w:style>
  <w:style w:type="paragraph" w:customStyle="1" w:styleId="Pododstavecsmlouvy">
    <w:name w:val="Pododstavec smlouvy"/>
    <w:basedOn w:val="RLTextlnkuslovan"/>
    <w:qFormat/>
    <w:rsid w:val="00974FD8"/>
    <w:pPr>
      <w:numPr>
        <w:ilvl w:val="2"/>
      </w:numPr>
    </w:pPr>
    <w:rPr>
      <w:lang w:eastAsia="en-US"/>
    </w:rPr>
  </w:style>
  <w:style w:type="character" w:customStyle="1" w:styleId="OdstavecsmlouvyChar">
    <w:name w:val="Odstavec smlouvy Char"/>
    <w:basedOn w:val="Standardnpsmoodstavce"/>
    <w:link w:val="Odstavecsmlouvy"/>
    <w:rsid w:val="00974FD8"/>
    <w:rPr>
      <w:rFonts w:ascii="Calibri" w:eastAsia="Times New Roman" w:hAnsi="Calibri" w:cs="Calibri"/>
      <w:sz w:val="22"/>
      <w:szCs w:val="22"/>
      <w:lang w:eastAsia="cs-CZ"/>
    </w:rPr>
  </w:style>
  <w:style w:type="character" w:styleId="Nevyeenzmnka">
    <w:name w:val="Unresolved Mention"/>
    <w:basedOn w:val="Standardnpsmoodstavce"/>
    <w:uiPriority w:val="99"/>
    <w:semiHidden/>
    <w:unhideWhenUsed/>
    <w:rsid w:val="00A318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474098">
      <w:bodyDiv w:val="1"/>
      <w:marLeft w:val="0"/>
      <w:marRight w:val="0"/>
      <w:marTop w:val="0"/>
      <w:marBottom w:val="0"/>
      <w:divBdr>
        <w:top w:val="none" w:sz="0" w:space="0" w:color="auto"/>
        <w:left w:val="none" w:sz="0" w:space="0" w:color="auto"/>
        <w:bottom w:val="none" w:sz="0" w:space="0" w:color="auto"/>
        <w:right w:val="none" w:sz="0" w:space="0" w:color="auto"/>
      </w:divBdr>
    </w:div>
    <w:div w:id="146735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o-nas/nazadouci-jednani-a-boj-s-korupc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Ulrich@spravazeleznic.cz"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F687FF-1D00-40AE-973D-482343E35C40}">
  <ds:schemaRefs>
    <ds:schemaRef ds:uri="http://schemas.microsoft.com/office/2006/metadata/properties"/>
  </ds:schemaRefs>
</ds:datastoreItem>
</file>

<file path=customXml/itemProps2.xml><?xml version="1.0" encoding="utf-8"?>
<ds:datastoreItem xmlns:ds="http://schemas.openxmlformats.org/officeDocument/2006/customXml" ds:itemID="{411F5BA4-7BD5-49B9-BF16-373F5E935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49A93B-0CED-4ACD-807A-562C990AF620}">
  <ds:schemaRefs>
    <ds:schemaRef ds:uri="http://schemas.openxmlformats.org/officeDocument/2006/bibliography"/>
  </ds:schemaRefs>
</ds:datastoreItem>
</file>

<file path=customXml/itemProps4.xml><?xml version="1.0" encoding="utf-8"?>
<ds:datastoreItem xmlns:ds="http://schemas.openxmlformats.org/officeDocument/2006/customXml" ds:itemID="{5E5243C3-3C6A-489D-8CE3-3D510B58ED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1359</TotalTime>
  <Pages>6</Pages>
  <Words>2462</Words>
  <Characters>14528</Characters>
  <Application>Microsoft Office Word</Application>
  <DocSecurity>0</DocSecurity>
  <Lines>121</Lines>
  <Paragraphs>33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16957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Uhlík Dominik, Bc.</cp:lastModifiedBy>
  <cp:revision>39</cp:revision>
  <cp:lastPrinted>2017-11-28T17:18:00Z</cp:lastPrinted>
  <dcterms:created xsi:type="dcterms:W3CDTF">2023-07-12T06:48:00Z</dcterms:created>
  <dcterms:modified xsi:type="dcterms:W3CDTF">2024-01-22T13:35:00Z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